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65F425" w14:textId="37225897" w:rsidR="00D52917" w:rsidRPr="004706D3" w:rsidRDefault="00D52917" w:rsidP="00D52917">
      <w:pPr>
        <w:shd w:val="clear" w:color="auto" w:fill="FFFFFF"/>
        <w:spacing w:after="0" w:line="288" w:lineRule="auto"/>
        <w:jc w:val="center"/>
        <w:rPr>
          <w:rFonts w:ascii="Times New Roman" w:eastAsia="Times New Roman" w:hAnsi="Times New Roman" w:cs="Times New Roman"/>
          <w:bCs/>
          <w:i/>
          <w:color w:val="000000" w:themeColor="text1"/>
          <w:spacing w:val="-6"/>
          <w:sz w:val="28"/>
          <w:szCs w:val="28"/>
          <w:lang w:val="vi-VN"/>
        </w:rPr>
      </w:pPr>
      <w:bookmarkStart w:id="0" w:name="chuong_pl_1_2"/>
      <w:r w:rsidRPr="004706D3">
        <w:rPr>
          <w:rFonts w:ascii="Times New Roman" w:eastAsia="Times New Roman" w:hAnsi="Times New Roman" w:cs="Times New Roman"/>
          <w:bCs/>
          <w:i/>
          <w:color w:val="000000" w:themeColor="text1"/>
          <w:spacing w:val="-6"/>
          <w:sz w:val="28"/>
          <w:szCs w:val="28"/>
          <w:lang w:val="vi-VN"/>
        </w:rPr>
        <w:t>Mẫu số 01/ĐGTĐ-BC. Bản đánh giá thủ tục hành chính của dự án, dự thảo</w:t>
      </w:r>
      <w:r w:rsidRPr="004706D3">
        <w:rPr>
          <w:rFonts w:ascii="Times New Roman" w:eastAsia="Times New Roman" w:hAnsi="Times New Roman" w:cs="Times New Roman"/>
          <w:bCs/>
          <w:i/>
          <w:color w:val="000000" w:themeColor="text1"/>
          <w:spacing w:val="-6"/>
          <w:sz w:val="28"/>
          <w:szCs w:val="28"/>
        </w:rPr>
        <w:t xml:space="preserve"> </w:t>
      </w:r>
      <w:r w:rsidRPr="004706D3">
        <w:rPr>
          <w:rFonts w:ascii="Times New Roman" w:eastAsia="Times New Roman" w:hAnsi="Times New Roman" w:cs="Times New Roman"/>
          <w:bCs/>
          <w:i/>
          <w:color w:val="000000" w:themeColor="text1"/>
          <w:spacing w:val="-6"/>
          <w:sz w:val="28"/>
          <w:szCs w:val="28"/>
          <w:lang w:val="vi-VN"/>
        </w:rPr>
        <w:t>văn</w:t>
      </w:r>
      <w:r w:rsidRPr="004706D3">
        <w:rPr>
          <w:rFonts w:ascii="Times New Roman" w:eastAsia="Times New Roman" w:hAnsi="Times New Roman" w:cs="Times New Roman"/>
          <w:bCs/>
          <w:i/>
          <w:color w:val="000000" w:themeColor="text1"/>
          <w:spacing w:val="-6"/>
          <w:sz w:val="28"/>
          <w:szCs w:val="28"/>
        </w:rPr>
        <w:t xml:space="preserve"> </w:t>
      </w:r>
      <w:r w:rsidRPr="004706D3">
        <w:rPr>
          <w:rFonts w:ascii="Times New Roman" w:eastAsia="Times New Roman" w:hAnsi="Times New Roman" w:cs="Times New Roman"/>
          <w:bCs/>
          <w:i/>
          <w:color w:val="000000" w:themeColor="text1"/>
          <w:spacing w:val="-6"/>
          <w:sz w:val="28"/>
          <w:szCs w:val="28"/>
          <w:lang w:val="vi-VN"/>
        </w:rPr>
        <w:t>bản</w:t>
      </w:r>
      <w:bookmarkEnd w:id="0"/>
    </w:p>
    <w:p w14:paraId="62612C81" w14:textId="77777777" w:rsidR="0090038B" w:rsidRPr="001D2E15" w:rsidRDefault="0090038B" w:rsidP="00BD7BFC">
      <w:pPr>
        <w:shd w:val="clear" w:color="auto" w:fill="FFFFFF"/>
        <w:spacing w:after="0" w:line="288" w:lineRule="auto"/>
        <w:jc w:val="center"/>
        <w:rPr>
          <w:rFonts w:ascii="Times New Roman" w:eastAsia="Times New Roman" w:hAnsi="Times New Roman" w:cs="Times New Roman"/>
          <w:color w:val="000000"/>
          <w:sz w:val="28"/>
          <w:szCs w:val="28"/>
        </w:rPr>
      </w:pPr>
    </w:p>
    <w:tbl>
      <w:tblPr>
        <w:tblW w:w="9631" w:type="dxa"/>
        <w:tblCellSpacing w:w="0" w:type="dxa"/>
        <w:tblCellMar>
          <w:left w:w="0" w:type="dxa"/>
          <w:right w:w="0" w:type="dxa"/>
        </w:tblCellMar>
        <w:tblLook w:val="04A0" w:firstRow="1" w:lastRow="0" w:firstColumn="1" w:lastColumn="0" w:noHBand="0" w:noVBand="1"/>
      </w:tblPr>
      <w:tblGrid>
        <w:gridCol w:w="4111"/>
        <w:gridCol w:w="2130"/>
        <w:gridCol w:w="3390"/>
      </w:tblGrid>
      <w:tr w:rsidR="001D2E15" w:rsidRPr="001D2E15" w14:paraId="34FE24FC" w14:textId="77777777" w:rsidTr="00095ACB">
        <w:trPr>
          <w:trHeight w:val="965"/>
          <w:tblCellSpacing w:w="0" w:type="dxa"/>
        </w:trPr>
        <w:tc>
          <w:tcPr>
            <w:tcW w:w="4111" w:type="dxa"/>
            <w:tcMar>
              <w:top w:w="0" w:type="dxa"/>
              <w:left w:w="108" w:type="dxa"/>
              <w:bottom w:w="0" w:type="dxa"/>
              <w:right w:w="108" w:type="dxa"/>
            </w:tcMar>
            <w:hideMark/>
          </w:tcPr>
          <w:p w14:paraId="0A915E44" w14:textId="77777777" w:rsidR="001D2E15" w:rsidRPr="00BD7BFC" w:rsidRDefault="001D2E15" w:rsidP="00BD7BFC">
            <w:pPr>
              <w:spacing w:after="0" w:line="288" w:lineRule="auto"/>
              <w:jc w:val="center"/>
              <w:rPr>
                <w:rFonts w:ascii="Times New Roman" w:eastAsia="Times New Roman" w:hAnsi="Times New Roman" w:cs="Times New Roman"/>
                <w:bCs/>
                <w:sz w:val="28"/>
                <w:szCs w:val="28"/>
              </w:rPr>
            </w:pPr>
            <w:r w:rsidRPr="00BD7BFC">
              <w:rPr>
                <w:rFonts w:ascii="Times New Roman" w:eastAsia="Times New Roman" w:hAnsi="Times New Roman" w:cs="Times New Roman"/>
                <w:bCs/>
                <w:sz w:val="28"/>
                <w:szCs w:val="28"/>
              </w:rPr>
              <w:t>BỘ GIAO THÔNG VẬN TẢI</w:t>
            </w:r>
          </w:p>
          <w:p w14:paraId="05DA16EC" w14:textId="5E3FDDEF" w:rsidR="001D2E15" w:rsidRPr="00BD7BFC" w:rsidRDefault="00CC420B" w:rsidP="00BD7BFC">
            <w:pPr>
              <w:spacing w:after="0" w:line="288"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53320C3D" wp14:editId="174E6677">
                      <wp:simplePos x="0" y="0"/>
                      <wp:positionH relativeFrom="column">
                        <wp:posOffset>831159</wp:posOffset>
                      </wp:positionH>
                      <wp:positionV relativeFrom="paragraph">
                        <wp:posOffset>231002</wp:posOffset>
                      </wp:positionV>
                      <wp:extent cx="850789" cy="0"/>
                      <wp:effectExtent l="0" t="0" r="0" b="0"/>
                      <wp:wrapNone/>
                      <wp:docPr id="511924060" name="Straight Connector 1"/>
                      <wp:cNvGraphicFramePr/>
                      <a:graphic xmlns:a="http://schemas.openxmlformats.org/drawingml/2006/main">
                        <a:graphicData uri="http://schemas.microsoft.com/office/word/2010/wordprocessingShape">
                          <wps:wsp>
                            <wps:cNvCnPr/>
                            <wps:spPr>
                              <a:xfrm>
                                <a:off x="0" y="0"/>
                                <a:ext cx="85078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F643AB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45pt,18.2pt" to="132.4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" strokecolor="black [3200]" strokeweight=".5pt">
                      <v:stroke joinstyle="miter"/>
                    </v:line>
                  </w:pict>
                </mc:Fallback>
              </mc:AlternateContent>
            </w:r>
            <w:r w:rsidR="001D2E15" w:rsidRPr="00BD7BFC">
              <w:rPr>
                <w:rFonts w:ascii="Times New Roman" w:eastAsia="Times New Roman" w:hAnsi="Times New Roman" w:cs="Times New Roman"/>
                <w:b/>
                <w:bCs/>
                <w:sz w:val="28"/>
                <w:szCs w:val="28"/>
              </w:rPr>
              <w:t>CỤC HÀNG HẢI VIỆT NAM</w:t>
            </w:r>
          </w:p>
          <w:p w14:paraId="1AAE0266" w14:textId="703A2898" w:rsidR="001D2E15" w:rsidRPr="001D2E15" w:rsidRDefault="001D2E15" w:rsidP="00BD7BFC">
            <w:pPr>
              <w:spacing w:after="0" w:line="288" w:lineRule="auto"/>
              <w:jc w:val="center"/>
              <w:rPr>
                <w:rFonts w:ascii="Times New Roman" w:eastAsia="Times New Roman" w:hAnsi="Times New Roman" w:cs="Times New Roman"/>
                <w:sz w:val="28"/>
                <w:szCs w:val="28"/>
              </w:rPr>
            </w:pPr>
          </w:p>
        </w:tc>
        <w:tc>
          <w:tcPr>
            <w:tcW w:w="2130" w:type="dxa"/>
            <w:tcMar>
              <w:top w:w="0" w:type="dxa"/>
              <w:left w:w="108" w:type="dxa"/>
              <w:bottom w:w="0" w:type="dxa"/>
              <w:right w:w="108" w:type="dxa"/>
            </w:tcMar>
            <w:hideMark/>
          </w:tcPr>
          <w:p w14:paraId="209ED268" w14:textId="77777777" w:rsidR="001D2E15" w:rsidRPr="001D2E15" w:rsidRDefault="001D2E15" w:rsidP="00BD7BFC">
            <w:pPr>
              <w:spacing w:after="0" w:line="288" w:lineRule="auto"/>
              <w:ind w:left="775" w:firstLine="284"/>
              <w:jc w:val="both"/>
              <w:rPr>
                <w:rFonts w:ascii="Times New Roman" w:eastAsia="Times New Roman" w:hAnsi="Times New Roman" w:cs="Times New Roman"/>
                <w:sz w:val="28"/>
                <w:szCs w:val="28"/>
              </w:rPr>
            </w:pPr>
          </w:p>
        </w:tc>
        <w:tc>
          <w:tcPr>
            <w:tcW w:w="3390" w:type="dxa"/>
            <w:tcMar>
              <w:top w:w="0" w:type="dxa"/>
              <w:left w:w="108" w:type="dxa"/>
              <w:bottom w:w="0" w:type="dxa"/>
              <w:right w:w="108" w:type="dxa"/>
            </w:tcMar>
            <w:hideMark/>
          </w:tcPr>
          <w:p w14:paraId="07FAA0F9" w14:textId="77777777" w:rsidR="001D2E15" w:rsidRPr="001D2E15" w:rsidRDefault="001D2E15" w:rsidP="00BD7BFC">
            <w:pPr>
              <w:spacing w:after="0" w:line="288" w:lineRule="auto"/>
              <w:jc w:val="both"/>
              <w:rPr>
                <w:rFonts w:ascii="Times New Roman" w:eastAsia="Times New Roman" w:hAnsi="Times New Roman" w:cs="Times New Roman"/>
                <w:sz w:val="28"/>
                <w:szCs w:val="28"/>
              </w:rPr>
            </w:pPr>
            <w:r w:rsidRPr="001D2E15">
              <w:rPr>
                <w:rFonts w:ascii="Times New Roman" w:eastAsia="Times New Roman" w:hAnsi="Times New Roman" w:cs="Times New Roman"/>
                <w:b/>
                <w:bCs/>
                <w:i/>
                <w:iCs/>
                <w:sz w:val="28"/>
                <w:szCs w:val="28"/>
                <w:lang w:val="vi-VN"/>
              </w:rPr>
              <w:t>Mẫu số 01/ĐGTĐ-BC</w:t>
            </w:r>
            <w:r w:rsidRPr="001D2E15">
              <w:rPr>
                <w:rFonts w:ascii="Times New Roman" w:eastAsia="Times New Roman" w:hAnsi="Times New Roman" w:cs="Times New Roman"/>
                <w:sz w:val="28"/>
                <w:szCs w:val="28"/>
              </w:rPr>
              <w:br/>
            </w:r>
          </w:p>
        </w:tc>
      </w:tr>
    </w:tbl>
    <w:p w14:paraId="14DD97B0" w14:textId="77777777" w:rsidR="001D2E15" w:rsidRDefault="001D2E15" w:rsidP="00BD7BFC">
      <w:pPr>
        <w:shd w:val="clear" w:color="auto" w:fill="FFFFFF"/>
        <w:spacing w:after="0" w:line="288" w:lineRule="auto"/>
        <w:jc w:val="both"/>
        <w:rPr>
          <w:rFonts w:ascii="Times New Roman" w:eastAsia="Times New Roman" w:hAnsi="Times New Roman" w:cs="Times New Roman"/>
          <w:color w:val="000000"/>
          <w:sz w:val="28"/>
          <w:szCs w:val="28"/>
        </w:rPr>
      </w:pPr>
    </w:p>
    <w:p w14:paraId="164E2BD4" w14:textId="77777777" w:rsidR="0090038B" w:rsidRDefault="0090038B" w:rsidP="00BD7BFC">
      <w:pPr>
        <w:shd w:val="clear" w:color="auto" w:fill="FFFFFF"/>
        <w:spacing w:after="0" w:line="288" w:lineRule="auto"/>
        <w:jc w:val="both"/>
        <w:rPr>
          <w:rFonts w:ascii="Times New Roman" w:eastAsia="Times New Roman" w:hAnsi="Times New Roman" w:cs="Times New Roman"/>
          <w:color w:val="000000"/>
          <w:sz w:val="28"/>
          <w:szCs w:val="28"/>
        </w:rPr>
      </w:pPr>
    </w:p>
    <w:p w14:paraId="7772ACBE" w14:textId="77777777" w:rsidR="00470399" w:rsidRDefault="001D2E15" w:rsidP="0090038B">
      <w:pPr>
        <w:shd w:val="clear" w:color="auto" w:fill="FFFFFF"/>
        <w:spacing w:before="240" w:after="0" w:line="288" w:lineRule="auto"/>
        <w:jc w:val="center"/>
        <w:rPr>
          <w:rFonts w:ascii="Times New Roman" w:eastAsia="Times New Roman" w:hAnsi="Times New Roman" w:cs="Times New Roman"/>
          <w:b/>
          <w:bCs/>
          <w:color w:val="000000"/>
          <w:sz w:val="28"/>
          <w:szCs w:val="28"/>
          <w:lang w:val="vi-VN"/>
        </w:rPr>
      </w:pPr>
      <w:r w:rsidRPr="001D2E15">
        <w:rPr>
          <w:rFonts w:ascii="Times New Roman" w:eastAsia="Times New Roman" w:hAnsi="Times New Roman" w:cs="Times New Roman"/>
          <w:b/>
          <w:bCs/>
          <w:color w:val="000000"/>
          <w:sz w:val="28"/>
          <w:szCs w:val="28"/>
          <w:lang w:val="vi-VN"/>
        </w:rPr>
        <w:t xml:space="preserve">BẢN ĐÁNH GIÁ THỦ TỤC HÀNH CHÍNH </w:t>
      </w:r>
    </w:p>
    <w:p w14:paraId="6B600A1B" w14:textId="0559DAB4" w:rsidR="001D2E15" w:rsidRDefault="001D2E15" w:rsidP="00364780">
      <w:pPr>
        <w:shd w:val="clear" w:color="auto" w:fill="FFFFFF"/>
        <w:spacing w:after="0" w:line="288" w:lineRule="auto"/>
        <w:jc w:val="center"/>
        <w:rPr>
          <w:rFonts w:ascii="Times New Roman" w:eastAsia="Times New Roman" w:hAnsi="Times New Roman" w:cs="Times New Roman"/>
          <w:b/>
          <w:bCs/>
          <w:color w:val="000000"/>
          <w:sz w:val="28"/>
          <w:szCs w:val="28"/>
          <w:lang w:val="vi-VN"/>
        </w:rPr>
      </w:pPr>
      <w:r w:rsidRPr="001D2E15">
        <w:rPr>
          <w:rFonts w:ascii="Times New Roman" w:eastAsia="Times New Roman" w:hAnsi="Times New Roman" w:cs="Times New Roman"/>
          <w:b/>
          <w:bCs/>
          <w:color w:val="000000"/>
          <w:sz w:val="28"/>
          <w:szCs w:val="28"/>
          <w:lang w:val="vi-VN"/>
        </w:rPr>
        <w:t>CỦA DỰ ÁN, DỰ THẢO VĂN BẢN</w:t>
      </w:r>
    </w:p>
    <w:p w14:paraId="4961AD7E" w14:textId="5265A258" w:rsidR="00470399" w:rsidRDefault="004706D3" w:rsidP="004706D3">
      <w:pPr>
        <w:shd w:val="clear" w:color="auto" w:fill="FFFFFF"/>
        <w:spacing w:after="0" w:line="240" w:lineRule="auto"/>
        <w:jc w:val="center"/>
        <w:rPr>
          <w:rFonts w:ascii="TimesNewRomanPS-BoldMT" w:hAnsi="TimesNewRomanPS-BoldMT"/>
          <w:b/>
          <w:bCs/>
          <w:color w:val="000000"/>
          <w:sz w:val="28"/>
          <w:szCs w:val="28"/>
          <w:lang w:val="vi-VN"/>
        </w:rPr>
      </w:pPr>
      <w:r w:rsidRPr="004706D3">
        <w:rPr>
          <w:rFonts w:ascii="TimesNewRomanPS-BoldMT" w:hAnsi="TimesNewRomanPS-BoldMT"/>
          <w:b/>
          <w:bCs/>
          <w:color w:val="000000"/>
          <w:sz w:val="28"/>
          <w:szCs w:val="28"/>
          <w:lang w:val="vi-VN"/>
        </w:rPr>
        <w:t>Dự thảo Thông tư quy định về tiêu chuẩn đào tạo hoa tiêu hàng hải, cấp, thu hồi chứng chỉ chuyên môn hoa tiêu hàng hải và giấy chứng nhận</w:t>
      </w:r>
      <w:r w:rsidR="00125064" w:rsidRPr="00125064">
        <w:rPr>
          <w:rFonts w:ascii="TimesNewRomanPS-BoldMT" w:hAnsi="TimesNewRomanPS-BoldMT"/>
          <w:b/>
          <w:bCs/>
          <w:color w:val="000000"/>
          <w:sz w:val="28"/>
          <w:szCs w:val="28"/>
          <w:lang w:val="vi-VN"/>
        </w:rPr>
        <w:t xml:space="preserve"> </w:t>
      </w:r>
      <w:r w:rsidRPr="004706D3">
        <w:rPr>
          <w:rFonts w:ascii="TimesNewRomanPS-BoldMT" w:hAnsi="TimesNewRomanPS-BoldMT"/>
          <w:b/>
          <w:bCs/>
          <w:color w:val="000000"/>
          <w:sz w:val="28"/>
          <w:szCs w:val="28"/>
          <w:lang w:val="vi-VN"/>
        </w:rPr>
        <w:t>vùng hoạt động hoa tiêu hàng hải (thay thế Thông tư số 27/2016/TT-BGTVT ngày 12/10/2016 và Thông tư số 54/2023/TT-BGTVT ngày 31/12/2023)</w:t>
      </w:r>
    </w:p>
    <w:p w14:paraId="22117A3C" w14:textId="77777777" w:rsidR="004706D3" w:rsidRPr="0090038B" w:rsidRDefault="004706D3" w:rsidP="004706D3">
      <w:pPr>
        <w:shd w:val="clear" w:color="auto" w:fill="FFFFFF"/>
        <w:spacing w:before="120" w:after="0" w:line="240" w:lineRule="auto"/>
        <w:jc w:val="center"/>
        <w:rPr>
          <w:rFonts w:ascii="Times New Roman" w:eastAsia="Times New Roman" w:hAnsi="Times New Roman" w:cs="Times New Roman"/>
          <w:b/>
          <w:bCs/>
          <w:color w:val="000000"/>
          <w:sz w:val="40"/>
          <w:szCs w:val="40"/>
          <w:lang w:val="vi-VN"/>
        </w:rPr>
      </w:pPr>
    </w:p>
    <w:p w14:paraId="5E7094FC" w14:textId="2D379BD3" w:rsidR="001D2E15" w:rsidRPr="00BC54B5" w:rsidRDefault="001D2E15" w:rsidP="00407561">
      <w:pPr>
        <w:shd w:val="clear" w:color="auto" w:fill="FFFFFF"/>
        <w:spacing w:before="120" w:after="0" w:line="240" w:lineRule="auto"/>
        <w:ind w:firstLine="720"/>
        <w:jc w:val="both"/>
        <w:rPr>
          <w:rFonts w:ascii="Times New Roman" w:eastAsia="Times New Roman" w:hAnsi="Times New Roman" w:cs="Times New Roman"/>
          <w:color w:val="000000"/>
          <w:sz w:val="28"/>
          <w:szCs w:val="28"/>
          <w:lang w:val="vi-VN"/>
        </w:rPr>
      </w:pPr>
      <w:r w:rsidRPr="001D2E15">
        <w:rPr>
          <w:rFonts w:ascii="Times New Roman" w:eastAsia="Times New Roman" w:hAnsi="Times New Roman" w:cs="Times New Roman"/>
          <w:b/>
          <w:bCs/>
          <w:color w:val="000000"/>
          <w:sz w:val="28"/>
          <w:szCs w:val="28"/>
          <w:lang w:val="vi-VN"/>
        </w:rPr>
        <w:t>I. Xác định vấn đề tổng quan</w:t>
      </w:r>
    </w:p>
    <w:p w14:paraId="20106609" w14:textId="53BE1A6D" w:rsidR="00350732" w:rsidRPr="00F23089" w:rsidRDefault="00F23089" w:rsidP="00125064">
      <w:pPr>
        <w:pStyle w:val="TableParagraph"/>
        <w:spacing w:before="120"/>
        <w:ind w:left="0" w:firstLine="720"/>
        <w:jc w:val="both"/>
        <w:rPr>
          <w:bCs/>
          <w:spacing w:val="-2"/>
          <w:sz w:val="28"/>
          <w:szCs w:val="28"/>
          <w:lang w:val="vi-VN"/>
        </w:rPr>
      </w:pPr>
      <w:r w:rsidRPr="00F23089">
        <w:rPr>
          <w:rFonts w:ascii="TimesNewRomanPSMT" w:eastAsiaTheme="minorHAnsi" w:hAnsi="TimesNewRomanPSMT" w:cstheme="minorBidi"/>
          <w:color w:val="000000"/>
          <w:sz w:val="28"/>
          <w:szCs w:val="28"/>
          <w:lang w:val="vi-VN"/>
        </w:rPr>
        <w:t>Thực hiện Quyết định số 929/QĐ-BGTVT ngày 22 tháng 7 năm 2024 của BộGiao thông vận tải về điều chỉnh, bổ sung Chương trình xây dựng văn bản quy phạm</w:t>
      </w:r>
      <w:r w:rsidR="0090038B" w:rsidRPr="0090038B">
        <w:rPr>
          <w:rFonts w:ascii="TimesNewRomanPSMT" w:eastAsiaTheme="minorHAnsi" w:hAnsi="TimesNewRomanPSMT" w:cstheme="minorBidi"/>
          <w:color w:val="000000"/>
          <w:sz w:val="28"/>
          <w:szCs w:val="28"/>
          <w:lang w:val="vi-VN"/>
        </w:rPr>
        <w:t xml:space="preserve"> </w:t>
      </w:r>
      <w:r w:rsidRPr="00F23089">
        <w:rPr>
          <w:rFonts w:ascii="TimesNewRomanPSMT" w:eastAsiaTheme="minorHAnsi" w:hAnsi="TimesNewRomanPSMT" w:cstheme="minorBidi"/>
          <w:color w:val="000000"/>
          <w:sz w:val="28"/>
          <w:szCs w:val="28"/>
          <w:lang w:val="vi-VN"/>
        </w:rPr>
        <w:t>pháp luật 06 tháng cuối năm 2024,</w:t>
      </w:r>
      <w:r w:rsidRPr="00F23089">
        <w:rPr>
          <w:rFonts w:asciiTheme="minorHAnsi" w:eastAsiaTheme="minorHAnsi" w:hAnsiTheme="minorHAnsi" w:cstheme="minorBidi"/>
          <w:lang w:val="vi-VN"/>
        </w:rPr>
        <w:t xml:space="preserve"> </w:t>
      </w:r>
      <w:r w:rsidR="00350732" w:rsidRPr="00F23089">
        <w:rPr>
          <w:bCs/>
          <w:spacing w:val="-2"/>
          <w:sz w:val="28"/>
          <w:szCs w:val="28"/>
          <w:lang w:val="vi-VN"/>
        </w:rPr>
        <w:t xml:space="preserve">trong đó giao cho Cục Hàng hải Việt Nam chủ trì, phối hợp với các cơ quan, đơn vị tiến hành </w:t>
      </w:r>
      <w:r w:rsidRPr="00F23089">
        <w:rPr>
          <w:bCs/>
          <w:spacing w:val="-2"/>
          <w:sz w:val="28"/>
          <w:szCs w:val="28"/>
          <w:lang w:val="vi-VN"/>
        </w:rPr>
        <w:t>xây dựng Dự thảo Thông tư thay thế các</w:t>
      </w:r>
      <w:r w:rsidR="00350732" w:rsidRPr="00F23089">
        <w:rPr>
          <w:bCs/>
          <w:spacing w:val="-2"/>
          <w:sz w:val="28"/>
          <w:szCs w:val="28"/>
          <w:lang w:val="vi-VN"/>
        </w:rPr>
        <w:t xml:space="preserve"> Thông tư số 27/2016/TT-BGTVT ngày 12/10/2016 của Bộ trưởng Bộ Giao thông vận tải quy định về đào tạo, cấp, thu hồi Giấy chứng nhận khả năng chuyên môn hoa tiêu hàng hải và Giấy chứng nhận vùng hoạt động hoa tiêu hàng hải (Thông tư số 27/2016/TT-BGTVT ngày 12/10/2016)</w:t>
      </w:r>
      <w:r w:rsidRPr="00F23089">
        <w:rPr>
          <w:bCs/>
          <w:spacing w:val="-2"/>
          <w:sz w:val="28"/>
          <w:szCs w:val="28"/>
          <w:lang w:val="vi-VN"/>
        </w:rPr>
        <w:t xml:space="preserve"> và </w:t>
      </w:r>
      <w:r w:rsidRPr="00F23089">
        <w:rPr>
          <w:rFonts w:ascii="TimesNewRomanPSMT" w:eastAsiaTheme="minorHAnsi" w:hAnsi="TimesNewRomanPSMT" w:cstheme="minorBidi"/>
          <w:color w:val="000000"/>
          <w:sz w:val="28"/>
          <w:szCs w:val="28"/>
          <w:lang w:val="vi-VN"/>
        </w:rPr>
        <w:t>Thông tư số 54/2023/TT-BGTVT ngày 31/12/2023 của Bộ trưởng Bộ Giao thông vận tải sửa đổi, bổ sung một số điều Thông tư số 27/2016/TT-BGTVT (Thông tư số 54/2023/TT-BGTVT).</w:t>
      </w:r>
    </w:p>
    <w:p w14:paraId="30271C9F" w14:textId="7DDC47B5" w:rsidR="00A12031" w:rsidRPr="00BC54B5" w:rsidRDefault="00A12031" w:rsidP="00125064">
      <w:pPr>
        <w:pStyle w:val="TableParagraph"/>
        <w:spacing w:before="120"/>
        <w:ind w:left="0" w:firstLine="720"/>
        <w:jc w:val="both"/>
        <w:rPr>
          <w:sz w:val="28"/>
          <w:szCs w:val="28"/>
          <w:lang w:val="vi-VN"/>
        </w:rPr>
      </w:pPr>
      <w:r w:rsidRPr="00BC54B5">
        <w:rPr>
          <w:bCs/>
          <w:spacing w:val="-2"/>
          <w:sz w:val="28"/>
          <w:szCs w:val="28"/>
          <w:lang w:val="vi-VN"/>
        </w:rPr>
        <w:t xml:space="preserve">Những nội dung sửa đổi, bổ sung tại </w:t>
      </w:r>
      <w:r w:rsidR="0002389B" w:rsidRPr="0002389B">
        <w:rPr>
          <w:bCs/>
          <w:spacing w:val="-2"/>
          <w:sz w:val="28"/>
          <w:szCs w:val="28"/>
          <w:lang w:val="vi-VN"/>
        </w:rPr>
        <w:t xml:space="preserve">Dự thảo </w:t>
      </w:r>
      <w:r w:rsidR="00426FCD" w:rsidRPr="00BC54B5">
        <w:rPr>
          <w:bCs/>
          <w:spacing w:val="-2"/>
          <w:sz w:val="28"/>
          <w:szCs w:val="28"/>
          <w:lang w:val="vi-VN"/>
        </w:rPr>
        <w:t xml:space="preserve">Thông tư </w:t>
      </w:r>
      <w:r w:rsidRPr="00BC54B5">
        <w:rPr>
          <w:bCs/>
          <w:spacing w:val="-2"/>
          <w:sz w:val="28"/>
          <w:szCs w:val="28"/>
          <w:lang w:val="vi-VN"/>
        </w:rPr>
        <w:t xml:space="preserve">là yêu cầu về thẩm quyền giải quyết thủ tục hành chính thuộc phạm vi quản lý của </w:t>
      </w:r>
      <w:r w:rsidR="00426FCD" w:rsidRPr="00BC54B5">
        <w:rPr>
          <w:bCs/>
          <w:spacing w:val="-2"/>
          <w:sz w:val="28"/>
          <w:szCs w:val="28"/>
          <w:lang w:val="vi-VN"/>
        </w:rPr>
        <w:t>Cục Hàng hải Việt Nam</w:t>
      </w:r>
      <w:r w:rsidRPr="00BC54B5">
        <w:rPr>
          <w:bCs/>
          <w:spacing w:val="-2"/>
          <w:sz w:val="28"/>
          <w:szCs w:val="28"/>
          <w:lang w:val="vi-VN"/>
        </w:rPr>
        <w:t xml:space="preserve"> trong lĩnh vực hàng hải nhằm </w:t>
      </w:r>
      <w:r w:rsidRPr="00BC54B5">
        <w:rPr>
          <w:color w:val="000000"/>
          <w:sz w:val="28"/>
          <w:szCs w:val="28"/>
          <w:lang w:val="vi-VN"/>
        </w:rPr>
        <w:t>bảo đảm sát thực tế hơn, giải quyết kịp thời và phục vụ tốt hơn các yêu cầu của tổ chức và người dân thực hiện</w:t>
      </w:r>
      <w:r w:rsidRPr="00BC54B5">
        <w:rPr>
          <w:sz w:val="28"/>
          <w:szCs w:val="28"/>
          <w:lang w:val="vi-VN"/>
        </w:rPr>
        <w:t xml:space="preserve">; </w:t>
      </w:r>
      <w:r w:rsidRPr="00BD7BFC">
        <w:rPr>
          <w:sz w:val="28"/>
          <w:szCs w:val="28"/>
          <w:lang w:val="vi-VN"/>
        </w:rPr>
        <w:t xml:space="preserve">tạo điều kiện cho </w:t>
      </w:r>
      <w:r w:rsidRPr="00BC54B5">
        <w:rPr>
          <w:sz w:val="28"/>
          <w:szCs w:val="28"/>
          <w:lang w:val="vi-VN"/>
        </w:rPr>
        <w:t>tổ chức, cá nhân</w:t>
      </w:r>
      <w:r w:rsidRPr="00BD7BFC">
        <w:rPr>
          <w:sz w:val="28"/>
          <w:szCs w:val="28"/>
          <w:lang w:val="vi-VN"/>
        </w:rPr>
        <w:t xml:space="preserve"> </w:t>
      </w:r>
      <w:r w:rsidRPr="00BC54B5">
        <w:rPr>
          <w:sz w:val="28"/>
          <w:szCs w:val="28"/>
          <w:lang w:val="vi-VN"/>
        </w:rPr>
        <w:t>theo Quyết định số 1015/QĐ-TTg</w:t>
      </w:r>
      <w:r w:rsidR="0002389B" w:rsidRPr="0002389B">
        <w:rPr>
          <w:sz w:val="28"/>
          <w:szCs w:val="28"/>
          <w:lang w:val="vi-VN"/>
        </w:rPr>
        <w:t xml:space="preserve"> ngày 30/8/2022 của Thủ tướng Chính phủ </w:t>
      </w:r>
      <w:bookmarkStart w:id="1" w:name="loai_1_name"/>
      <w:r w:rsidR="0002389B" w:rsidRPr="0002389B">
        <w:rPr>
          <w:color w:val="000000"/>
          <w:sz w:val="28"/>
          <w:szCs w:val="28"/>
          <w:shd w:val="clear" w:color="auto" w:fill="FFFFFF"/>
          <w:lang w:val="vi-VN"/>
        </w:rPr>
        <w:t>phê duyệt phương án phân cấp trong giải quyết thủ tục hành chính thuộc phạm vi quản lý của các bộ, cơ quan ngang bộ</w:t>
      </w:r>
      <w:bookmarkEnd w:id="1"/>
      <w:r w:rsidRPr="0002389B">
        <w:rPr>
          <w:sz w:val="28"/>
          <w:szCs w:val="28"/>
          <w:lang w:val="vi-VN"/>
        </w:rPr>
        <w:t>.</w:t>
      </w:r>
      <w:r w:rsidRPr="00BC54B5">
        <w:rPr>
          <w:sz w:val="28"/>
          <w:szCs w:val="28"/>
          <w:lang w:val="vi-VN"/>
        </w:rPr>
        <w:t xml:space="preserve"> </w:t>
      </w:r>
    </w:p>
    <w:p w14:paraId="6781BFD3" w14:textId="57141DE4" w:rsidR="00A12031" w:rsidRPr="00BC54B5" w:rsidRDefault="00A12031" w:rsidP="00125064">
      <w:pPr>
        <w:spacing w:before="120" w:after="0" w:line="240" w:lineRule="auto"/>
        <w:ind w:firstLine="720"/>
        <w:jc w:val="both"/>
        <w:rPr>
          <w:rFonts w:ascii="Times New Roman" w:hAnsi="Times New Roman" w:cs="Times New Roman"/>
          <w:sz w:val="28"/>
          <w:szCs w:val="28"/>
          <w:lang w:val="pt-BR"/>
        </w:rPr>
      </w:pPr>
      <w:r w:rsidRPr="00BC54B5">
        <w:rPr>
          <w:rFonts w:ascii="Times New Roman" w:hAnsi="Times New Roman" w:cs="Times New Roman"/>
          <w:sz w:val="28"/>
          <w:szCs w:val="28"/>
          <w:lang w:val="vi-VN"/>
        </w:rPr>
        <w:t xml:space="preserve">Việc xây dựng </w:t>
      </w:r>
      <w:r w:rsidR="0002389B" w:rsidRPr="0002389B">
        <w:rPr>
          <w:rFonts w:ascii="Times New Roman" w:hAnsi="Times New Roman" w:cs="Times New Roman"/>
          <w:sz w:val="28"/>
          <w:szCs w:val="28"/>
          <w:lang w:val="vi-VN"/>
        </w:rPr>
        <w:t>D</w:t>
      </w:r>
      <w:r w:rsidRPr="00BC54B5">
        <w:rPr>
          <w:rFonts w:ascii="Times New Roman" w:hAnsi="Times New Roman" w:cs="Times New Roman"/>
          <w:sz w:val="28"/>
          <w:szCs w:val="28"/>
          <w:lang w:val="vi-VN"/>
        </w:rPr>
        <w:t xml:space="preserve">ự </w:t>
      </w:r>
      <w:r w:rsidRPr="00BC54B5">
        <w:rPr>
          <w:rFonts w:ascii="Times New Roman" w:eastAsia="Times New Roman" w:hAnsi="Times New Roman" w:cs="Times New Roman"/>
          <w:color w:val="000000"/>
          <w:sz w:val="28"/>
          <w:szCs w:val="28"/>
          <w:lang w:val="vi-VN"/>
        </w:rPr>
        <w:t xml:space="preserve">thảo </w:t>
      </w:r>
      <w:r w:rsidR="00426FCD" w:rsidRPr="00BC54B5">
        <w:rPr>
          <w:rFonts w:ascii="Times New Roman" w:eastAsia="Times New Roman" w:hAnsi="Times New Roman" w:cs="Times New Roman"/>
          <w:color w:val="000000"/>
          <w:sz w:val="28"/>
          <w:szCs w:val="28"/>
          <w:lang w:val="vi-VN"/>
        </w:rPr>
        <w:t xml:space="preserve">Thông tư </w:t>
      </w:r>
      <w:r w:rsidRPr="00BC54B5">
        <w:rPr>
          <w:rFonts w:ascii="Times New Roman" w:eastAsia="Times New Roman" w:hAnsi="Times New Roman" w:cs="Times New Roman"/>
          <w:color w:val="000000"/>
          <w:sz w:val="28"/>
          <w:szCs w:val="28"/>
          <w:lang w:val="vi-VN"/>
        </w:rPr>
        <w:t>có</w:t>
      </w:r>
      <w:r w:rsidRPr="00BD7BFC">
        <w:rPr>
          <w:rFonts w:ascii="Times New Roman" w:hAnsi="Times New Roman" w:cs="Times New Roman"/>
          <w:sz w:val="28"/>
          <w:szCs w:val="28"/>
          <w:lang w:val="pt-BR"/>
        </w:rPr>
        <w:t xml:space="preserve"> tác động đến việc giải quyết thủ tục hành chính trong lĩnh vực hàng hải. Dự thảo </w:t>
      </w:r>
      <w:r w:rsidR="00426FCD" w:rsidRPr="00BC54B5">
        <w:rPr>
          <w:rFonts w:ascii="Times New Roman" w:eastAsia="Times New Roman" w:hAnsi="Times New Roman" w:cs="Times New Roman"/>
          <w:color w:val="000000"/>
          <w:sz w:val="28"/>
          <w:szCs w:val="28"/>
          <w:lang w:val="pt-BR"/>
        </w:rPr>
        <w:t xml:space="preserve">Thông tư </w:t>
      </w:r>
      <w:r w:rsidRPr="00BD7BFC">
        <w:rPr>
          <w:rFonts w:ascii="Times New Roman" w:hAnsi="Times New Roman" w:cs="Times New Roman"/>
          <w:sz w:val="28"/>
          <w:szCs w:val="28"/>
          <w:lang w:val="pt-BR"/>
        </w:rPr>
        <w:t>sửa đổi, bổ sung nhằm quy định giải quyết thủ tụ</w:t>
      </w:r>
      <w:r w:rsidR="00426FCD">
        <w:rPr>
          <w:rFonts w:ascii="Times New Roman" w:hAnsi="Times New Roman" w:cs="Times New Roman"/>
          <w:sz w:val="28"/>
          <w:szCs w:val="28"/>
          <w:lang w:val="pt-BR"/>
        </w:rPr>
        <w:t>c hành chính</w:t>
      </w:r>
      <w:r w:rsidR="00350732" w:rsidRPr="00BC54B5">
        <w:rPr>
          <w:rFonts w:ascii="Times New Roman" w:hAnsi="Times New Roman" w:cs="Times New Roman"/>
          <w:sz w:val="28"/>
          <w:szCs w:val="28"/>
          <w:lang w:val="pt-BR"/>
        </w:rPr>
        <w:t xml:space="preserve"> của </w:t>
      </w:r>
      <w:r w:rsidRPr="00BC54B5">
        <w:rPr>
          <w:rFonts w:ascii="Times New Roman" w:hAnsi="Times New Roman" w:cs="Times New Roman"/>
          <w:sz w:val="28"/>
          <w:szCs w:val="28"/>
          <w:lang w:val="pt-BR"/>
        </w:rPr>
        <w:t>Cục Hàng hải Việt Nam trong giải quyết thủ tục hành chính của Thủ tướng Chính phủ.</w:t>
      </w:r>
    </w:p>
    <w:p w14:paraId="77A8E71A" w14:textId="4E908F22" w:rsidR="00AC5A8C" w:rsidRPr="00E36B7F" w:rsidRDefault="00A12031" w:rsidP="00125064">
      <w:pPr>
        <w:spacing w:before="120" w:after="0" w:line="240" w:lineRule="auto"/>
        <w:ind w:firstLine="720"/>
        <w:jc w:val="both"/>
        <w:rPr>
          <w:rFonts w:ascii="Times New Roman" w:eastAsia="Times New Roman" w:hAnsi="Times New Roman" w:cs="Times New Roman"/>
          <w:sz w:val="28"/>
          <w:szCs w:val="28"/>
          <w:lang w:val="pt-BR"/>
        </w:rPr>
      </w:pPr>
      <w:r w:rsidRPr="00E36B7F">
        <w:rPr>
          <w:rFonts w:ascii="Times New Roman" w:hAnsi="Times New Roman" w:cs="Times New Roman"/>
          <w:sz w:val="28"/>
          <w:szCs w:val="28"/>
          <w:lang w:val="pt-BR"/>
        </w:rPr>
        <w:t xml:space="preserve">Dự thảo </w:t>
      </w:r>
      <w:r w:rsidR="00426FCD" w:rsidRPr="00E36B7F">
        <w:rPr>
          <w:rFonts w:ascii="Times New Roman" w:eastAsia="Times New Roman" w:hAnsi="Times New Roman" w:cs="Times New Roman"/>
          <w:sz w:val="28"/>
          <w:szCs w:val="28"/>
          <w:lang w:val="pt-BR"/>
        </w:rPr>
        <w:t xml:space="preserve">Thông tư </w:t>
      </w:r>
      <w:r w:rsidR="00470399" w:rsidRPr="00E36B7F">
        <w:rPr>
          <w:rFonts w:ascii="Times New Roman" w:eastAsia="Times New Roman" w:hAnsi="Times New Roman" w:cs="Times New Roman"/>
          <w:sz w:val="28"/>
          <w:szCs w:val="28"/>
          <w:lang w:val="pt-BR"/>
        </w:rPr>
        <w:t>thay thế các</w:t>
      </w:r>
      <w:r w:rsidR="00350732" w:rsidRPr="00E36B7F">
        <w:rPr>
          <w:rFonts w:ascii="Times New Roman" w:eastAsia="Times New Roman" w:hAnsi="Times New Roman" w:cs="Times New Roman"/>
          <w:sz w:val="28"/>
          <w:szCs w:val="28"/>
          <w:lang w:val="pt-BR"/>
        </w:rPr>
        <w:t xml:space="preserve"> </w:t>
      </w:r>
      <w:r w:rsidR="00350732" w:rsidRPr="00E36B7F">
        <w:rPr>
          <w:rFonts w:ascii="Times New Roman" w:eastAsia="Times New Roman" w:hAnsi="Times New Roman" w:cs="Times New Roman"/>
          <w:bCs/>
          <w:spacing w:val="-2"/>
          <w:sz w:val="28"/>
          <w:szCs w:val="28"/>
          <w:lang w:val="pt-BR"/>
        </w:rPr>
        <w:t>Thông tư số 27/2016/TT-BGTVT ngày 12/10/2016</w:t>
      </w:r>
      <w:r w:rsidR="00F07DB4" w:rsidRPr="00E36B7F">
        <w:rPr>
          <w:rFonts w:ascii="Times New Roman" w:eastAsia="Times New Roman" w:hAnsi="Times New Roman" w:cs="Times New Roman"/>
          <w:sz w:val="28"/>
          <w:szCs w:val="28"/>
          <w:lang w:val="pt-BR"/>
        </w:rPr>
        <w:t xml:space="preserve"> </w:t>
      </w:r>
      <w:r w:rsidR="00470399" w:rsidRPr="00E36B7F">
        <w:rPr>
          <w:rFonts w:ascii="Times New Roman" w:eastAsia="Times New Roman" w:hAnsi="Times New Roman" w:cs="Times New Roman"/>
          <w:sz w:val="28"/>
          <w:szCs w:val="28"/>
          <w:lang w:val="pt-BR"/>
        </w:rPr>
        <w:t xml:space="preserve">và </w:t>
      </w:r>
      <w:r w:rsidR="00470399" w:rsidRPr="00E36B7F">
        <w:rPr>
          <w:rFonts w:ascii="TimesNewRomanPSMT" w:hAnsi="TimesNewRomanPSMT"/>
          <w:sz w:val="28"/>
          <w:szCs w:val="28"/>
          <w:lang w:val="vi-VN"/>
        </w:rPr>
        <w:t>Thông tư số 54/2023/TT-BGTVT</w:t>
      </w:r>
      <w:r w:rsidR="00470399" w:rsidRPr="00E36B7F">
        <w:rPr>
          <w:rFonts w:ascii="Times New Roman" w:eastAsia="Times New Roman" w:hAnsi="Times New Roman" w:cs="Times New Roman"/>
          <w:sz w:val="28"/>
          <w:szCs w:val="28"/>
          <w:lang w:val="pt-BR"/>
        </w:rPr>
        <w:t xml:space="preserve"> </w:t>
      </w:r>
      <w:r w:rsidR="002A5C5E" w:rsidRPr="00E36B7F">
        <w:rPr>
          <w:rFonts w:ascii="Times New Roman" w:eastAsia="Times New Roman" w:hAnsi="Times New Roman" w:cs="Times New Roman"/>
          <w:sz w:val="28"/>
          <w:szCs w:val="28"/>
          <w:lang w:val="pt-BR"/>
        </w:rPr>
        <w:t xml:space="preserve">bãi bỏ 02 thủ tục hành chính và </w:t>
      </w:r>
      <w:r w:rsidR="00757B39" w:rsidRPr="00E36B7F">
        <w:rPr>
          <w:rFonts w:ascii="Times New Roman" w:eastAsia="Times New Roman" w:hAnsi="Times New Roman" w:cs="Times New Roman"/>
          <w:sz w:val="28"/>
          <w:szCs w:val="28"/>
          <w:lang w:val="pt-BR"/>
        </w:rPr>
        <w:t>sửa đổi</w:t>
      </w:r>
      <w:r w:rsidR="00F07DB4" w:rsidRPr="00E36B7F">
        <w:rPr>
          <w:rFonts w:ascii="Times New Roman" w:eastAsia="Times New Roman" w:hAnsi="Times New Roman" w:cs="Times New Roman"/>
          <w:sz w:val="28"/>
          <w:szCs w:val="28"/>
          <w:lang w:val="pt-BR"/>
        </w:rPr>
        <w:t xml:space="preserve"> </w:t>
      </w:r>
      <w:r w:rsidR="00F23E0D" w:rsidRPr="00E36B7F">
        <w:rPr>
          <w:rFonts w:ascii="Times New Roman" w:hAnsi="Times New Roman" w:cs="Times New Roman"/>
          <w:sz w:val="28"/>
          <w:szCs w:val="28"/>
          <w:lang w:val="pt-BR"/>
        </w:rPr>
        <w:t>0</w:t>
      </w:r>
      <w:r w:rsidR="005D6ACB" w:rsidRPr="00E36B7F">
        <w:rPr>
          <w:rFonts w:ascii="Times New Roman" w:hAnsi="Times New Roman" w:cs="Times New Roman"/>
          <w:sz w:val="28"/>
          <w:szCs w:val="28"/>
          <w:lang w:val="pt-BR"/>
        </w:rPr>
        <w:t xml:space="preserve">3 </w:t>
      </w:r>
      <w:r w:rsidRPr="00E36B7F">
        <w:rPr>
          <w:rFonts w:ascii="Times New Roman" w:hAnsi="Times New Roman" w:cs="Times New Roman"/>
          <w:sz w:val="28"/>
          <w:szCs w:val="28"/>
          <w:lang w:val="pt-BR"/>
        </w:rPr>
        <w:t>thủ tụ</w:t>
      </w:r>
      <w:r w:rsidR="00F07DB4" w:rsidRPr="00E36B7F">
        <w:rPr>
          <w:rFonts w:ascii="Times New Roman" w:hAnsi="Times New Roman" w:cs="Times New Roman"/>
          <w:sz w:val="28"/>
          <w:szCs w:val="28"/>
          <w:lang w:val="pt-BR"/>
        </w:rPr>
        <w:t>c hành chính</w:t>
      </w:r>
      <w:r w:rsidR="002A5C5E" w:rsidRPr="00E36B7F">
        <w:rPr>
          <w:rFonts w:ascii="Times New Roman" w:hAnsi="Times New Roman" w:cs="Times New Roman"/>
          <w:sz w:val="28"/>
          <w:szCs w:val="28"/>
          <w:lang w:val="pt-BR"/>
        </w:rPr>
        <w:t>,</w:t>
      </w:r>
      <w:r w:rsidR="005D6ACB" w:rsidRPr="00E36B7F">
        <w:rPr>
          <w:rFonts w:ascii="Times New Roman" w:hAnsi="Times New Roman" w:cs="Times New Roman"/>
          <w:sz w:val="28"/>
          <w:szCs w:val="28"/>
          <w:lang w:val="pt-BR"/>
        </w:rPr>
        <w:t xml:space="preserve"> </w:t>
      </w:r>
      <w:r w:rsidR="002A5C5E" w:rsidRPr="00E36B7F">
        <w:rPr>
          <w:rFonts w:ascii="Times New Roman" w:hAnsi="Times New Roman" w:cs="Times New Roman"/>
          <w:sz w:val="28"/>
          <w:szCs w:val="28"/>
          <w:lang w:val="pt-BR"/>
        </w:rPr>
        <w:t>cụ thể</w:t>
      </w:r>
      <w:r w:rsidR="00F07DB4" w:rsidRPr="00E36B7F">
        <w:rPr>
          <w:rFonts w:ascii="Times New Roman" w:hAnsi="Times New Roman" w:cs="Times New Roman"/>
          <w:sz w:val="28"/>
          <w:szCs w:val="28"/>
          <w:lang w:val="pt-BR"/>
        </w:rPr>
        <w:t xml:space="preserve"> như sau</w:t>
      </w:r>
      <w:r w:rsidR="00AC5A8C" w:rsidRPr="00E36B7F">
        <w:rPr>
          <w:rFonts w:ascii="Times New Roman" w:hAnsi="Times New Roman" w:cs="Times New Roman"/>
          <w:sz w:val="28"/>
          <w:szCs w:val="28"/>
          <w:lang w:val="pt-BR"/>
        </w:rPr>
        <w:t>:</w:t>
      </w:r>
    </w:p>
    <w:p w14:paraId="4CF8F08A" w14:textId="3F6A99D4" w:rsidR="007E0771" w:rsidRPr="00E36B7F" w:rsidRDefault="007E0771" w:rsidP="00125064">
      <w:pPr>
        <w:spacing w:before="120" w:after="0" w:line="240" w:lineRule="auto"/>
        <w:ind w:firstLine="720"/>
        <w:jc w:val="both"/>
        <w:rPr>
          <w:rFonts w:ascii="Times New Roman" w:hAnsi="Times New Roman" w:cs="Times New Roman"/>
          <w:i/>
          <w:sz w:val="28"/>
          <w:szCs w:val="28"/>
          <w:lang w:val="pt-BR"/>
        </w:rPr>
      </w:pPr>
      <w:r w:rsidRPr="00E36B7F">
        <w:rPr>
          <w:rFonts w:ascii="Times New Roman" w:hAnsi="Times New Roman" w:cs="Times New Roman"/>
          <w:i/>
          <w:sz w:val="28"/>
          <w:szCs w:val="28"/>
          <w:lang w:val="pt-BR"/>
        </w:rPr>
        <w:t>- Bãi bỏ 02 thủ tục hành chính:</w:t>
      </w:r>
    </w:p>
    <w:p w14:paraId="68B05D76" w14:textId="3CAC7F2F" w:rsidR="002A5C5E" w:rsidRPr="00E36B7F" w:rsidRDefault="007E0771" w:rsidP="00125064">
      <w:pPr>
        <w:spacing w:before="120" w:after="0" w:line="240" w:lineRule="auto"/>
        <w:ind w:firstLine="720"/>
        <w:jc w:val="both"/>
        <w:rPr>
          <w:rFonts w:ascii="Times New Roman" w:eastAsia="Times New Roman" w:hAnsi="Times New Roman" w:cs="Times New Roman"/>
          <w:sz w:val="28"/>
          <w:szCs w:val="28"/>
          <w:lang w:val="pt-BR"/>
        </w:rPr>
      </w:pPr>
      <w:r w:rsidRPr="00E36B7F">
        <w:rPr>
          <w:rFonts w:ascii="Times New Roman" w:eastAsia="Times New Roman" w:hAnsi="Times New Roman"/>
          <w:sz w:val="28"/>
          <w:szCs w:val="28"/>
          <w:lang w:val="pt-BR"/>
        </w:rPr>
        <w:lastRenderedPageBreak/>
        <w:t>+</w:t>
      </w:r>
      <w:r w:rsidR="002A5C5E" w:rsidRPr="00E36B7F">
        <w:rPr>
          <w:rFonts w:ascii="Times New Roman" w:eastAsia="Times New Roman" w:hAnsi="Times New Roman"/>
          <w:sz w:val="28"/>
          <w:szCs w:val="28"/>
          <w:lang w:val="pt-BR"/>
        </w:rPr>
        <w:t xml:space="preserve"> Bãi bỏ TTHC cấp lại</w:t>
      </w:r>
      <w:r w:rsidR="002A5C5E" w:rsidRPr="00E36B7F">
        <w:rPr>
          <w:rFonts w:ascii="Times New Roman" w:eastAsia="Times New Roman" w:hAnsi="Times New Roman" w:cs="Times New Roman"/>
          <w:sz w:val="28"/>
          <w:szCs w:val="28"/>
          <w:lang w:val="pt-BR"/>
        </w:rPr>
        <w:t xml:space="preserve"> Cấp Giấy chứng nhận khả năng chuyên môn hoa tiêu hàng hải quy định tại </w:t>
      </w:r>
      <w:r w:rsidR="002A5C5E" w:rsidRPr="00E36B7F">
        <w:rPr>
          <w:rFonts w:ascii="Times New Roman" w:hAnsi="Times New Roman" w:cs="Times New Roman"/>
          <w:sz w:val="28"/>
          <w:szCs w:val="28"/>
          <w:lang w:val="vi-VN"/>
        </w:rPr>
        <w:t>Điều 1</w:t>
      </w:r>
      <w:r w:rsidR="002A5C5E" w:rsidRPr="00E36B7F">
        <w:rPr>
          <w:rFonts w:ascii="Times New Roman" w:hAnsi="Times New Roman" w:cs="Times New Roman"/>
          <w:sz w:val="28"/>
          <w:szCs w:val="28"/>
          <w:lang w:val="pt-BR"/>
        </w:rPr>
        <w:t>4</w:t>
      </w:r>
      <w:r w:rsidR="002A5C5E" w:rsidRPr="00E36B7F">
        <w:rPr>
          <w:rFonts w:ascii="Times New Roman" w:hAnsi="Times New Roman" w:cs="Times New Roman"/>
          <w:sz w:val="28"/>
          <w:szCs w:val="28"/>
          <w:lang w:val="vi-VN"/>
        </w:rPr>
        <w:t xml:space="preserve"> Thông tư 27/2016/TT-BGTVT </w:t>
      </w:r>
      <w:r w:rsidR="002A5C5E" w:rsidRPr="00E36B7F">
        <w:rPr>
          <w:rFonts w:ascii="Times New Roman" w:eastAsia="Times New Roman" w:hAnsi="Times New Roman" w:cs="Times New Roman"/>
          <w:sz w:val="28"/>
          <w:szCs w:val="28"/>
          <w:lang w:val="vi-VN"/>
        </w:rPr>
        <w:t xml:space="preserve">và khoản </w:t>
      </w:r>
      <w:r w:rsidR="002A5C5E" w:rsidRPr="00E36B7F">
        <w:rPr>
          <w:rFonts w:ascii="Times New Roman" w:eastAsia="Times New Roman" w:hAnsi="Times New Roman" w:cs="Times New Roman"/>
          <w:sz w:val="28"/>
          <w:szCs w:val="28"/>
          <w:lang w:val="pt-BR"/>
        </w:rPr>
        <w:t>10</w:t>
      </w:r>
      <w:r w:rsidR="002A5C5E" w:rsidRPr="00E36B7F">
        <w:rPr>
          <w:rFonts w:ascii="Times New Roman" w:eastAsia="Times New Roman" w:hAnsi="Times New Roman" w:cs="Times New Roman"/>
          <w:sz w:val="28"/>
          <w:szCs w:val="28"/>
          <w:lang w:val="vi-VN"/>
        </w:rPr>
        <w:t xml:space="preserve">, Điều 1 </w:t>
      </w:r>
      <w:r w:rsidR="002A5C5E" w:rsidRPr="00E36B7F">
        <w:rPr>
          <w:rFonts w:ascii="Times New Roman" w:hAnsi="Times New Roman" w:cs="Times New Roman"/>
          <w:sz w:val="28"/>
          <w:szCs w:val="28"/>
          <w:lang w:val="vi-VN"/>
        </w:rPr>
        <w:t>Thông tư 54/2023/TT-BGTVT ngày 31/12/2024 của Bộ trưởng Bộ GTVT sửa đổi, bổ sung Thông tư 27/2016/TT-BGTVT ngày 12/10/2016</w:t>
      </w:r>
      <w:r w:rsidR="002A5C5E" w:rsidRPr="00E36B7F">
        <w:rPr>
          <w:rFonts w:ascii="Times New Roman" w:hAnsi="Times New Roman" w:cs="Times New Roman"/>
          <w:sz w:val="28"/>
          <w:szCs w:val="28"/>
          <w:lang w:val="pt-BR"/>
        </w:rPr>
        <w:t>;</w:t>
      </w:r>
      <w:r w:rsidR="002A5C5E" w:rsidRPr="00E36B7F">
        <w:rPr>
          <w:rFonts w:ascii="Times New Roman" w:hAnsi="Times New Roman" w:cs="Times New Roman"/>
          <w:sz w:val="28"/>
          <w:szCs w:val="28"/>
          <w:lang w:val="vi-VN"/>
        </w:rPr>
        <w:t xml:space="preserve"> </w:t>
      </w:r>
    </w:p>
    <w:p w14:paraId="50FE76A5" w14:textId="1FF39608" w:rsidR="002A5C5E" w:rsidRPr="00E36B7F" w:rsidRDefault="007E0771" w:rsidP="00125064">
      <w:pPr>
        <w:spacing w:before="120" w:after="0" w:line="240" w:lineRule="auto"/>
        <w:ind w:firstLine="720"/>
        <w:jc w:val="both"/>
        <w:rPr>
          <w:rFonts w:ascii="Times New Roman" w:eastAsia="Times New Roman" w:hAnsi="Times New Roman" w:cs="Times New Roman"/>
          <w:sz w:val="28"/>
          <w:szCs w:val="28"/>
          <w:lang w:val="pt-BR"/>
        </w:rPr>
      </w:pPr>
      <w:r w:rsidRPr="00E36B7F">
        <w:rPr>
          <w:rFonts w:ascii="Times New Roman" w:eastAsia="Times New Roman" w:hAnsi="Times New Roman"/>
          <w:sz w:val="28"/>
          <w:szCs w:val="28"/>
          <w:lang w:val="pt-BR"/>
        </w:rPr>
        <w:t>+</w:t>
      </w:r>
      <w:r w:rsidR="002A5C5E" w:rsidRPr="00E36B7F">
        <w:rPr>
          <w:rFonts w:ascii="Times New Roman" w:eastAsia="Times New Roman" w:hAnsi="Times New Roman"/>
          <w:sz w:val="28"/>
          <w:szCs w:val="28"/>
          <w:lang w:val="pt-BR"/>
        </w:rPr>
        <w:t xml:space="preserve"> Bãi bỏ TTHC cấp lại </w:t>
      </w:r>
      <w:r w:rsidR="002A5C5E" w:rsidRPr="00E36B7F">
        <w:rPr>
          <w:rFonts w:ascii="Times New Roman" w:eastAsia="Times New Roman" w:hAnsi="Times New Roman" w:cs="Times New Roman"/>
          <w:sz w:val="28"/>
          <w:szCs w:val="28"/>
          <w:lang w:val="pt-BR"/>
        </w:rPr>
        <w:t xml:space="preserve">Giấy chứng nhận vùng hoạt động hoa tiêu hàng hải quy định tại </w:t>
      </w:r>
      <w:r w:rsidR="002A5C5E" w:rsidRPr="00E36B7F">
        <w:rPr>
          <w:rFonts w:ascii="Times New Roman" w:hAnsi="Times New Roman" w:cs="Times New Roman"/>
          <w:sz w:val="28"/>
          <w:szCs w:val="28"/>
          <w:lang w:val="vi-VN"/>
        </w:rPr>
        <w:t xml:space="preserve">Điều </w:t>
      </w:r>
      <w:r w:rsidR="002A5C5E" w:rsidRPr="00E36B7F">
        <w:rPr>
          <w:rFonts w:ascii="Times New Roman" w:hAnsi="Times New Roman" w:cs="Times New Roman"/>
          <w:sz w:val="28"/>
          <w:szCs w:val="28"/>
          <w:lang w:val="pt-BR"/>
        </w:rPr>
        <w:t xml:space="preserve">20 </w:t>
      </w:r>
      <w:r w:rsidR="002A5C5E" w:rsidRPr="00E36B7F">
        <w:rPr>
          <w:rFonts w:ascii="Times New Roman" w:hAnsi="Times New Roman" w:cs="Times New Roman"/>
          <w:sz w:val="28"/>
          <w:szCs w:val="28"/>
          <w:lang w:val="vi-VN"/>
        </w:rPr>
        <w:t xml:space="preserve">Thông tư 27/2016/TT-BGTVT </w:t>
      </w:r>
      <w:r w:rsidR="002A5C5E" w:rsidRPr="00E36B7F">
        <w:rPr>
          <w:rFonts w:ascii="Times New Roman" w:eastAsia="Times New Roman" w:hAnsi="Times New Roman" w:cs="Times New Roman"/>
          <w:sz w:val="28"/>
          <w:szCs w:val="28"/>
          <w:lang w:val="vi-VN"/>
        </w:rPr>
        <w:t xml:space="preserve">và khoản </w:t>
      </w:r>
      <w:r w:rsidR="002A5C5E" w:rsidRPr="00E36B7F">
        <w:rPr>
          <w:rFonts w:ascii="Times New Roman" w:eastAsia="Times New Roman" w:hAnsi="Times New Roman" w:cs="Times New Roman"/>
          <w:sz w:val="28"/>
          <w:szCs w:val="28"/>
          <w:lang w:val="pt-BR"/>
        </w:rPr>
        <w:t>14</w:t>
      </w:r>
      <w:r w:rsidR="002A5C5E" w:rsidRPr="00E36B7F">
        <w:rPr>
          <w:rFonts w:ascii="Times New Roman" w:eastAsia="Times New Roman" w:hAnsi="Times New Roman" w:cs="Times New Roman"/>
          <w:sz w:val="28"/>
          <w:szCs w:val="28"/>
          <w:lang w:val="vi-VN"/>
        </w:rPr>
        <w:t xml:space="preserve"> Điều 1 </w:t>
      </w:r>
      <w:r w:rsidR="002A5C5E" w:rsidRPr="00E36B7F">
        <w:rPr>
          <w:rFonts w:ascii="Times New Roman" w:hAnsi="Times New Roman" w:cs="Times New Roman"/>
          <w:sz w:val="28"/>
          <w:szCs w:val="28"/>
          <w:lang w:val="vi-VN"/>
        </w:rPr>
        <w:t>Thông tư 54/2023/TT-BGTVT ngày 31/12/2024 của Bộ trưởng Bộ GTVT sửa đổi, bổ sung Thông tư 27/2016/TT-BGTVT</w:t>
      </w:r>
      <w:r w:rsidR="002A5C5E" w:rsidRPr="00E36B7F">
        <w:rPr>
          <w:rFonts w:ascii="Times New Roman" w:eastAsia="Times New Roman" w:hAnsi="Times New Roman" w:cs="Times New Roman"/>
          <w:sz w:val="28"/>
          <w:szCs w:val="28"/>
          <w:lang w:val="pt-BR"/>
        </w:rPr>
        <w:t>.</w:t>
      </w:r>
    </w:p>
    <w:p w14:paraId="583073E8" w14:textId="5CDD2DE5" w:rsidR="007E0771" w:rsidRPr="00E36B7F" w:rsidRDefault="007E0771" w:rsidP="00125064">
      <w:pPr>
        <w:spacing w:before="120" w:after="0" w:line="240" w:lineRule="auto"/>
        <w:ind w:firstLine="720"/>
        <w:jc w:val="both"/>
        <w:rPr>
          <w:rFonts w:ascii="Times New Roman" w:eastAsia="Times New Roman" w:hAnsi="Times New Roman" w:cs="Times New Roman"/>
          <w:i/>
          <w:sz w:val="28"/>
          <w:szCs w:val="28"/>
          <w:lang w:val="pt-BR"/>
        </w:rPr>
      </w:pPr>
      <w:r w:rsidRPr="00E36B7F">
        <w:rPr>
          <w:rFonts w:ascii="Times New Roman" w:eastAsia="Times New Roman" w:hAnsi="Times New Roman" w:cs="Times New Roman"/>
          <w:i/>
          <w:sz w:val="28"/>
          <w:szCs w:val="28"/>
          <w:lang w:val="pt-BR"/>
        </w:rPr>
        <w:t xml:space="preserve">- Sửa đổi </w:t>
      </w:r>
      <w:r w:rsidRPr="00E36B7F">
        <w:rPr>
          <w:rFonts w:ascii="Times New Roman" w:hAnsi="Times New Roman" w:cs="Times New Roman"/>
          <w:i/>
          <w:sz w:val="28"/>
          <w:szCs w:val="28"/>
          <w:lang w:val="pt-BR"/>
        </w:rPr>
        <w:t>03 thủ tục hành chính</w:t>
      </w:r>
    </w:p>
    <w:p w14:paraId="62FDF04C" w14:textId="45EC309E" w:rsidR="007E0771" w:rsidRPr="00E36B7F" w:rsidRDefault="007E0771" w:rsidP="00125064">
      <w:pPr>
        <w:spacing w:before="120" w:after="0" w:line="240" w:lineRule="auto"/>
        <w:ind w:firstLine="720"/>
        <w:jc w:val="both"/>
        <w:rPr>
          <w:rFonts w:ascii="Times New Roman" w:eastAsia="Times New Roman" w:hAnsi="Times New Roman" w:cs="Times New Roman"/>
          <w:sz w:val="28"/>
          <w:szCs w:val="28"/>
          <w:lang w:val="pt-BR"/>
        </w:rPr>
      </w:pPr>
      <w:r w:rsidRPr="00E36B7F">
        <w:rPr>
          <w:rFonts w:ascii="Times New Roman" w:hAnsi="Times New Roman" w:cs="Times New Roman"/>
          <w:sz w:val="28"/>
          <w:szCs w:val="28"/>
          <w:lang w:val="pt-BR"/>
        </w:rPr>
        <w:t>+ TTHC 01</w:t>
      </w:r>
      <w:r w:rsidRPr="00E36B7F">
        <w:rPr>
          <w:rFonts w:ascii="Times New Roman" w:eastAsia="Times New Roman" w:hAnsi="Times New Roman" w:cs="Times New Roman"/>
          <w:sz w:val="28"/>
          <w:szCs w:val="28"/>
          <w:lang w:val="pt-BR"/>
        </w:rPr>
        <w:t>: Cấp Giấy chứng nhận khả năng chuyên môn hoa tiêu hàng hải quy định tại Điều 11 sửa đổi, bổ sung các trường hợp cấp lần đầu, cấp do hết hoặc sắp hết hạn, cấp do bị mất, hỏng, thay đổi thông tin trên GCNKNCMHTHH;</w:t>
      </w:r>
    </w:p>
    <w:p w14:paraId="42F87877" w14:textId="7818DE68" w:rsidR="007E0771" w:rsidRPr="00E36B7F" w:rsidRDefault="007E0771" w:rsidP="00125064">
      <w:pPr>
        <w:spacing w:before="120" w:after="0" w:line="240" w:lineRule="auto"/>
        <w:ind w:firstLine="720"/>
        <w:jc w:val="both"/>
        <w:rPr>
          <w:rFonts w:ascii="Times New Roman" w:eastAsia="Times New Roman" w:hAnsi="Times New Roman" w:cs="Times New Roman"/>
          <w:sz w:val="28"/>
          <w:szCs w:val="28"/>
          <w:lang w:val="pt-BR"/>
        </w:rPr>
      </w:pPr>
      <w:r w:rsidRPr="00E36B7F">
        <w:rPr>
          <w:rFonts w:ascii="Times New Roman" w:eastAsia="Times New Roman" w:hAnsi="Times New Roman" w:cs="Times New Roman"/>
          <w:sz w:val="28"/>
          <w:szCs w:val="28"/>
          <w:lang w:val="pt-BR"/>
        </w:rPr>
        <w:t>+ TTHC 02: Cấp Giấy chứng nhận vùng hoạt động hoa tiêu hàng hải quy định tại Điều 13 sửa đổi, bổ sung các trường hợp cấp lần đầu, cấp do hết hoặc sắp hết hạn, cấp do bị mất, hỏng, thay đổi thông tin trên Giấy chứng nhận vùng hoạt động hoa tiêu hàng hải;</w:t>
      </w:r>
    </w:p>
    <w:p w14:paraId="4FE36DF3" w14:textId="457B660A" w:rsidR="007E0771" w:rsidRPr="00E36B7F" w:rsidRDefault="007E0771" w:rsidP="00125064">
      <w:pPr>
        <w:spacing w:before="120" w:after="0" w:line="240" w:lineRule="auto"/>
        <w:ind w:firstLine="720"/>
        <w:jc w:val="both"/>
        <w:rPr>
          <w:rFonts w:ascii="Times New Roman" w:eastAsia="Times New Roman" w:hAnsi="Times New Roman" w:cs="Times New Roman"/>
          <w:sz w:val="28"/>
          <w:szCs w:val="28"/>
          <w:lang w:val="pt-BR"/>
        </w:rPr>
      </w:pPr>
      <w:r w:rsidRPr="00E36B7F">
        <w:rPr>
          <w:rFonts w:ascii="Times New Roman" w:eastAsia="Times New Roman" w:hAnsi="Times New Roman" w:cs="Times New Roman"/>
          <w:sz w:val="28"/>
          <w:szCs w:val="28"/>
          <w:lang w:val="pt-BR"/>
        </w:rPr>
        <w:t>+ TTHC 03. Cấp Giấy chứng nhận vùng hoạt động hoa tiêu hàng hải đối với hoa tiêu hàng hải chuyển vùng hoạt động quy định tại Điều 15 sửa đổi, bổ sung biểu mẫu, Cơ quan xác nhận số lượt dẫn tàu an toàn</w:t>
      </w:r>
      <w:r w:rsidR="00712B2E">
        <w:rPr>
          <w:rFonts w:ascii="Times New Roman" w:eastAsia="Times New Roman" w:hAnsi="Times New Roman" w:cs="Times New Roman"/>
          <w:sz w:val="28"/>
          <w:szCs w:val="28"/>
          <w:lang w:val="pt-BR"/>
        </w:rPr>
        <w:t>.</w:t>
      </w:r>
    </w:p>
    <w:p w14:paraId="0A4E06DD" w14:textId="77777777" w:rsidR="001D2E15" w:rsidRDefault="001D2E15" w:rsidP="00125064">
      <w:pPr>
        <w:shd w:val="clear" w:color="auto" w:fill="FFFFFF"/>
        <w:spacing w:before="120" w:after="0" w:line="240" w:lineRule="auto"/>
        <w:ind w:firstLine="720"/>
        <w:jc w:val="both"/>
        <w:rPr>
          <w:rFonts w:ascii="Times New Roman" w:eastAsia="Times New Roman" w:hAnsi="Times New Roman" w:cs="Times New Roman"/>
          <w:b/>
          <w:bCs/>
          <w:color w:val="000000"/>
          <w:sz w:val="28"/>
          <w:szCs w:val="28"/>
          <w:lang w:val="vi-VN"/>
        </w:rPr>
      </w:pPr>
      <w:r w:rsidRPr="001D2E15">
        <w:rPr>
          <w:rFonts w:ascii="Times New Roman" w:eastAsia="Times New Roman" w:hAnsi="Times New Roman" w:cs="Times New Roman"/>
          <w:b/>
          <w:bCs/>
          <w:color w:val="000000"/>
          <w:sz w:val="28"/>
          <w:szCs w:val="28"/>
          <w:lang w:val="vi-VN"/>
        </w:rPr>
        <w:t>II. Đánh giá tác động của từng thủ tục hành chính</w:t>
      </w:r>
    </w:p>
    <w:p w14:paraId="66EED3A7" w14:textId="77777777" w:rsidR="0016265B" w:rsidRDefault="001418DB" w:rsidP="00125064">
      <w:pPr>
        <w:shd w:val="clear" w:color="auto" w:fill="FFFFFF"/>
        <w:spacing w:before="120" w:after="0" w:line="240" w:lineRule="auto"/>
        <w:ind w:firstLine="720"/>
        <w:jc w:val="both"/>
        <w:rPr>
          <w:rFonts w:ascii="Times New Roman" w:eastAsia="Times New Roman" w:hAnsi="Times New Roman" w:cs="Times New Roman"/>
          <w:color w:val="000000"/>
          <w:sz w:val="28"/>
          <w:szCs w:val="28"/>
          <w:lang w:val="pt-BR"/>
        </w:rPr>
      </w:pPr>
      <w:r>
        <w:rPr>
          <w:rFonts w:ascii="Times New Roman" w:eastAsia="Times New Roman" w:hAnsi="Times New Roman" w:cs="Times New Roman"/>
          <w:b/>
          <w:bCs/>
          <w:i/>
          <w:iCs/>
          <w:color w:val="000000"/>
          <w:sz w:val="28"/>
          <w:szCs w:val="28"/>
          <w:lang w:val="pt-BR"/>
        </w:rPr>
        <w:t xml:space="preserve">1. </w:t>
      </w:r>
      <w:r w:rsidRPr="00981494">
        <w:rPr>
          <w:rFonts w:ascii="Times New Roman" w:eastAsia="Times New Roman" w:hAnsi="Times New Roman" w:cs="Times New Roman"/>
          <w:b/>
          <w:bCs/>
          <w:i/>
          <w:iCs/>
          <w:color w:val="000000"/>
          <w:sz w:val="28"/>
          <w:szCs w:val="28"/>
          <w:lang w:val="pt-BR"/>
        </w:rPr>
        <w:t>Đối với những thủ tục hành chính được bãi bỏ</w:t>
      </w:r>
      <w:r>
        <w:rPr>
          <w:rFonts w:ascii="Times New Roman" w:eastAsia="Times New Roman" w:hAnsi="Times New Roman" w:cs="Times New Roman"/>
          <w:color w:val="000000"/>
          <w:sz w:val="28"/>
          <w:szCs w:val="28"/>
          <w:lang w:val="pt-BR"/>
        </w:rPr>
        <w:t xml:space="preserve"> </w:t>
      </w:r>
    </w:p>
    <w:p w14:paraId="6FCEF8A1" w14:textId="77777777" w:rsidR="00E74959" w:rsidRDefault="0016265B" w:rsidP="00125064">
      <w:pPr>
        <w:shd w:val="clear" w:color="auto" w:fill="FFFFFF"/>
        <w:spacing w:before="120" w:after="0" w:line="240" w:lineRule="auto"/>
        <w:ind w:firstLine="720"/>
        <w:jc w:val="both"/>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xml:space="preserve">Nhận thấy Bộ luật hàng hải Việt Nam không quy định rõ ràng về cấp mới, cấp lại chứng chỉ chuyên môn hoa tiêu hàng hải và giấy chứng nhận vùng hoạt động hoa tiêu hàng hải. </w:t>
      </w:r>
      <w:r w:rsidRPr="00712B2E">
        <w:rPr>
          <w:rFonts w:ascii="Times New Roman" w:hAnsi="Times New Roman" w:cs="Times New Roman"/>
          <w:color w:val="000000" w:themeColor="text1"/>
          <w:spacing w:val="3"/>
          <w:sz w:val="28"/>
          <w:szCs w:val="28"/>
          <w:shd w:val="clear" w:color="auto" w:fill="FFFFFF"/>
          <w:lang w:val="pt-BR"/>
        </w:rPr>
        <w:t xml:space="preserve">Bên cạnh đó, nhằm cắt giảm thủ tục hành chính tạo điều kiện cho người dân và doanh nghiệp, do đó </w:t>
      </w:r>
      <w:r>
        <w:rPr>
          <w:rFonts w:ascii="Times New Roman" w:eastAsia="Times New Roman" w:hAnsi="Times New Roman" w:cs="Times New Roman"/>
          <w:color w:val="000000"/>
          <w:sz w:val="28"/>
          <w:szCs w:val="28"/>
          <w:lang w:val="pt-BR"/>
        </w:rPr>
        <w:t>cơ quan chủ trì soạn thảo đã thực hiện bãi bỏ 02 TTHC: cấp lại Giấy chứng nhận khả năng chuyên môn hoa tiêu hàng hải; c</w:t>
      </w:r>
      <w:r>
        <w:rPr>
          <w:rFonts w:ascii="Times New Roman" w:hAnsi="Times New Roman" w:cs="Times New Roman"/>
          <w:sz w:val="28"/>
          <w:szCs w:val="28"/>
          <w:lang w:val="pt-BR"/>
        </w:rPr>
        <w:t xml:space="preserve">ấp lại </w:t>
      </w:r>
      <w:r>
        <w:rPr>
          <w:rFonts w:ascii="Times New Roman" w:eastAsia="Times New Roman" w:hAnsi="Times New Roman" w:cs="Times New Roman"/>
          <w:color w:val="000000"/>
          <w:sz w:val="28"/>
          <w:szCs w:val="28"/>
          <w:lang w:val="pt-BR"/>
        </w:rPr>
        <w:t>Giấy chứng nhận vùng hoạt động hoa tiêu hàng hải</w:t>
      </w:r>
      <w:r>
        <w:rPr>
          <w:rFonts w:ascii="Times New Roman" w:eastAsia="Times New Roman" w:hAnsi="Times New Roman" w:cs="Times New Roman"/>
          <w:color w:val="000000"/>
          <w:sz w:val="28"/>
          <w:szCs w:val="28"/>
          <w:lang w:val="pt-BR"/>
        </w:rPr>
        <w:t xml:space="preserve">. </w:t>
      </w:r>
    </w:p>
    <w:p w14:paraId="752FA03D" w14:textId="15516CFE" w:rsidR="00273C8B" w:rsidRPr="00E432F0" w:rsidRDefault="00273C8B" w:rsidP="00125064">
      <w:pPr>
        <w:shd w:val="clear" w:color="auto" w:fill="FFFFFF"/>
        <w:spacing w:before="120" w:after="0" w:line="240" w:lineRule="auto"/>
        <w:ind w:firstLine="720"/>
        <w:jc w:val="both"/>
        <w:rPr>
          <w:rFonts w:ascii="Times New Roman" w:eastAsia="Times New Roman" w:hAnsi="Times New Roman" w:cs="Times New Roman"/>
          <w:color w:val="000000"/>
          <w:sz w:val="28"/>
          <w:szCs w:val="28"/>
          <w:lang w:val="pt-BR"/>
        </w:rPr>
      </w:pPr>
      <w:r>
        <w:rPr>
          <w:rFonts w:ascii="Times New Roman" w:hAnsi="Times New Roman" w:cs="Times New Roman"/>
          <w:sz w:val="28"/>
          <w:szCs w:val="28"/>
          <w:lang w:val="pt-BR"/>
        </w:rPr>
        <w:t>Sau khi bãi bỏ 02 TTHC</w:t>
      </w:r>
      <w:r w:rsidR="0016265B">
        <w:rPr>
          <w:rFonts w:ascii="Times New Roman" w:hAnsi="Times New Roman" w:cs="Times New Roman"/>
          <w:sz w:val="28"/>
          <w:szCs w:val="28"/>
          <w:lang w:val="pt-BR"/>
        </w:rPr>
        <w:t xml:space="preserve"> nêu trên</w:t>
      </w:r>
      <w:r w:rsidR="00276884">
        <w:rPr>
          <w:rFonts w:ascii="Times New Roman" w:hAnsi="Times New Roman" w:cs="Times New Roman"/>
          <w:sz w:val="28"/>
          <w:szCs w:val="28"/>
          <w:lang w:val="pt-BR"/>
        </w:rPr>
        <w:t xml:space="preserve"> </w:t>
      </w:r>
      <w:r>
        <w:rPr>
          <w:rFonts w:ascii="Times New Roman" w:hAnsi="Times New Roman" w:cs="Times New Roman"/>
          <w:sz w:val="28"/>
          <w:szCs w:val="28"/>
          <w:lang w:val="pt-BR"/>
        </w:rPr>
        <w:t xml:space="preserve">lợi ích về </w:t>
      </w:r>
      <w:r>
        <w:rPr>
          <w:rFonts w:ascii="Times New Roman" w:eastAsia="Times New Roman" w:hAnsi="Times New Roman" w:cs="Times New Roman"/>
          <w:color w:val="000000"/>
          <w:sz w:val="28"/>
          <w:szCs w:val="28"/>
          <w:lang w:val="pt-BR"/>
        </w:rPr>
        <w:t>chi phí</w:t>
      </w:r>
      <w:r w:rsidR="00A548DC">
        <w:rPr>
          <w:rFonts w:ascii="Times New Roman" w:hAnsi="Times New Roman" w:cs="Times New Roman"/>
          <w:sz w:val="28"/>
          <w:szCs w:val="28"/>
          <w:lang w:val="pt-BR"/>
        </w:rPr>
        <w:t xml:space="preserve"> tuân thủ</w:t>
      </w:r>
      <w:r>
        <w:rPr>
          <w:rFonts w:ascii="Times New Roman" w:hAnsi="Times New Roman" w:cs="Times New Roman"/>
          <w:sz w:val="28"/>
          <w:szCs w:val="28"/>
          <w:lang w:val="pt-BR"/>
        </w:rPr>
        <w:t xml:space="preserve">, cụ thể </w:t>
      </w:r>
      <w:r w:rsidR="00A548DC">
        <w:rPr>
          <w:rFonts w:ascii="Times New Roman" w:hAnsi="Times New Roman" w:cs="Times New Roman"/>
          <w:sz w:val="28"/>
          <w:szCs w:val="28"/>
          <w:lang w:val="pt-BR"/>
        </w:rPr>
        <w:t>như sau</w:t>
      </w:r>
      <w:r>
        <w:rPr>
          <w:rFonts w:ascii="Times New Roman" w:hAnsi="Times New Roman" w:cs="Times New Roman"/>
          <w:sz w:val="28"/>
          <w:szCs w:val="28"/>
          <w:lang w:val="pt-BR"/>
        </w:rPr>
        <w:t>:</w:t>
      </w:r>
    </w:p>
    <w:p w14:paraId="33F27975" w14:textId="21E4BCDD" w:rsidR="00A548DC" w:rsidRDefault="00D447CA" w:rsidP="00125064">
      <w:pPr>
        <w:spacing w:before="120" w:after="0" w:line="240" w:lineRule="auto"/>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00A548DC">
        <w:rPr>
          <w:rFonts w:ascii="Times New Roman" w:hAnsi="Times New Roman" w:cs="Times New Roman"/>
          <w:sz w:val="28"/>
          <w:szCs w:val="28"/>
          <w:lang w:val="pt-BR"/>
        </w:rPr>
        <w:t xml:space="preserve">Đối với TTHC </w:t>
      </w:r>
      <w:r w:rsidR="00A548DC">
        <w:rPr>
          <w:rFonts w:ascii="Times New Roman" w:eastAsia="Times New Roman" w:hAnsi="Times New Roman" w:cs="Times New Roman"/>
          <w:color w:val="000000"/>
          <w:sz w:val="28"/>
          <w:szCs w:val="28"/>
          <w:lang w:val="pt-BR"/>
        </w:rPr>
        <w:t>cấp lại Giấy chứng nhận khả năng chuyên môn hoa tiêu hàng hải chi phí thực hiện 4</w:t>
      </w:r>
      <w:r w:rsidR="00E51BE8">
        <w:rPr>
          <w:rFonts w:ascii="Times New Roman" w:eastAsia="Times New Roman" w:hAnsi="Times New Roman" w:cs="Times New Roman"/>
          <w:color w:val="000000"/>
          <w:sz w:val="28"/>
          <w:szCs w:val="28"/>
          <w:lang w:val="pt-BR"/>
        </w:rPr>
        <w:t>96</w:t>
      </w:r>
      <w:r w:rsidR="00A548DC">
        <w:rPr>
          <w:rFonts w:ascii="Times New Roman" w:eastAsia="Times New Roman" w:hAnsi="Times New Roman" w:cs="Times New Roman"/>
          <w:color w:val="000000"/>
          <w:sz w:val="28"/>
          <w:szCs w:val="28"/>
          <w:lang w:val="pt-BR"/>
        </w:rPr>
        <w:t>,</w:t>
      </w:r>
      <w:r w:rsidR="00E51BE8">
        <w:rPr>
          <w:rFonts w:ascii="Times New Roman" w:eastAsia="Times New Roman" w:hAnsi="Times New Roman" w:cs="Times New Roman"/>
          <w:color w:val="000000"/>
          <w:sz w:val="28"/>
          <w:szCs w:val="28"/>
          <w:lang w:val="pt-BR"/>
        </w:rPr>
        <w:t>940</w:t>
      </w:r>
      <w:r w:rsidR="00A548DC">
        <w:rPr>
          <w:rFonts w:ascii="Times New Roman" w:eastAsia="Times New Roman" w:hAnsi="Times New Roman" w:cs="Times New Roman"/>
          <w:color w:val="000000"/>
          <w:sz w:val="28"/>
          <w:szCs w:val="28"/>
          <w:lang w:val="pt-BR"/>
        </w:rPr>
        <w:t xml:space="preserve"> đồng/</w:t>
      </w:r>
      <w:r w:rsidR="00E51BE8">
        <w:rPr>
          <w:rFonts w:ascii="Times New Roman" w:eastAsia="Times New Roman" w:hAnsi="Times New Roman" w:cs="Times New Roman"/>
          <w:color w:val="000000"/>
          <w:sz w:val="28"/>
          <w:szCs w:val="28"/>
          <w:lang w:val="pt-BR"/>
        </w:rPr>
        <w:t>1</w:t>
      </w:r>
      <w:r w:rsidR="00A548DC">
        <w:rPr>
          <w:rFonts w:ascii="Times New Roman" w:eastAsia="Times New Roman" w:hAnsi="Times New Roman" w:cs="Times New Roman"/>
          <w:color w:val="000000"/>
          <w:sz w:val="28"/>
          <w:szCs w:val="28"/>
          <w:lang w:val="pt-BR"/>
        </w:rPr>
        <w:t>hồ sơ</w:t>
      </w:r>
      <w:r w:rsidR="00E51BE8">
        <w:rPr>
          <w:rFonts w:ascii="Times New Roman" w:eastAsia="Times New Roman" w:hAnsi="Times New Roman" w:cs="Times New Roman"/>
          <w:color w:val="000000"/>
          <w:sz w:val="28"/>
          <w:szCs w:val="28"/>
          <w:lang w:val="pt-BR"/>
        </w:rPr>
        <w:t>/1lần nộp</w:t>
      </w:r>
      <w:r w:rsidR="00CC1780">
        <w:rPr>
          <w:rFonts w:ascii="Times New Roman" w:eastAsia="Times New Roman" w:hAnsi="Times New Roman" w:cs="Times New Roman"/>
          <w:color w:val="000000"/>
          <w:sz w:val="28"/>
          <w:szCs w:val="28"/>
          <w:lang w:val="pt-BR"/>
        </w:rPr>
        <w:t>,</w:t>
      </w:r>
      <w:r w:rsidR="00E51BE8">
        <w:rPr>
          <w:rFonts w:ascii="Times New Roman" w:eastAsia="Times New Roman" w:hAnsi="Times New Roman" w:cs="Times New Roman"/>
          <w:color w:val="000000"/>
          <w:sz w:val="28"/>
          <w:szCs w:val="28"/>
          <w:lang w:val="pt-BR"/>
        </w:rPr>
        <w:t xml:space="preserve"> </w:t>
      </w:r>
      <w:r w:rsidR="00CC1780">
        <w:rPr>
          <w:rFonts w:ascii="Times New Roman" w:eastAsia="Times New Roman" w:hAnsi="Times New Roman" w:cs="Times New Roman"/>
          <w:color w:val="000000"/>
          <w:sz w:val="28"/>
          <w:szCs w:val="28"/>
          <w:lang w:val="pt-BR"/>
        </w:rPr>
        <w:t xml:space="preserve">17,392,900 đồng/năm </w:t>
      </w:r>
      <w:r w:rsidR="00E51BE8">
        <w:rPr>
          <w:rFonts w:ascii="Times New Roman" w:eastAsia="Times New Roman" w:hAnsi="Times New Roman" w:cs="Times New Roman"/>
          <w:color w:val="000000"/>
          <w:sz w:val="28"/>
          <w:szCs w:val="28"/>
          <w:lang w:val="pt-BR"/>
        </w:rPr>
        <w:t>đối với hình thức nộp trực tiếp;</w:t>
      </w:r>
      <w:r w:rsidR="00A548DC">
        <w:rPr>
          <w:rFonts w:ascii="Times New Roman" w:eastAsia="Times New Roman" w:hAnsi="Times New Roman" w:cs="Times New Roman"/>
          <w:color w:val="000000"/>
          <w:sz w:val="28"/>
          <w:szCs w:val="28"/>
          <w:lang w:val="pt-BR"/>
        </w:rPr>
        <w:t xml:space="preserve"> </w:t>
      </w:r>
      <w:r w:rsidR="00E51BE8">
        <w:rPr>
          <w:rFonts w:ascii="Times New Roman" w:eastAsia="Times New Roman" w:hAnsi="Times New Roman" w:cs="Times New Roman"/>
          <w:color w:val="000000"/>
          <w:sz w:val="28"/>
          <w:szCs w:val="28"/>
          <w:lang w:val="pt-BR"/>
        </w:rPr>
        <w:t>4</w:t>
      </w:r>
      <w:r w:rsidR="0091687B">
        <w:rPr>
          <w:rFonts w:ascii="Times New Roman" w:eastAsia="Times New Roman" w:hAnsi="Times New Roman" w:cs="Times New Roman"/>
          <w:color w:val="000000"/>
          <w:sz w:val="28"/>
          <w:szCs w:val="28"/>
          <w:lang w:val="pt-BR"/>
        </w:rPr>
        <w:t>40</w:t>
      </w:r>
      <w:r w:rsidR="00E51BE8">
        <w:rPr>
          <w:rFonts w:ascii="Times New Roman" w:eastAsia="Times New Roman" w:hAnsi="Times New Roman" w:cs="Times New Roman"/>
          <w:color w:val="000000"/>
          <w:sz w:val="28"/>
          <w:szCs w:val="28"/>
          <w:lang w:val="pt-BR"/>
        </w:rPr>
        <w:t>,</w:t>
      </w:r>
      <w:r w:rsidR="0091687B">
        <w:rPr>
          <w:rFonts w:ascii="Times New Roman" w:eastAsia="Times New Roman" w:hAnsi="Times New Roman" w:cs="Times New Roman"/>
          <w:color w:val="000000"/>
          <w:sz w:val="28"/>
          <w:szCs w:val="28"/>
          <w:lang w:val="pt-BR"/>
        </w:rPr>
        <w:t>683</w:t>
      </w:r>
      <w:r w:rsidR="00E51BE8">
        <w:rPr>
          <w:rFonts w:ascii="Times New Roman" w:eastAsia="Times New Roman" w:hAnsi="Times New Roman" w:cs="Times New Roman"/>
          <w:color w:val="000000"/>
          <w:sz w:val="28"/>
          <w:szCs w:val="28"/>
          <w:lang w:val="pt-BR"/>
        </w:rPr>
        <w:t xml:space="preserve"> đồng/1hồ sơ/1 lần nộp</w:t>
      </w:r>
      <w:r w:rsidR="00CC1780">
        <w:rPr>
          <w:rFonts w:ascii="Times New Roman" w:eastAsia="Times New Roman" w:hAnsi="Times New Roman" w:cs="Times New Roman"/>
          <w:color w:val="000000"/>
          <w:sz w:val="28"/>
          <w:szCs w:val="28"/>
          <w:lang w:val="pt-BR"/>
        </w:rPr>
        <w:t>, 15,423,900 đồng</w:t>
      </w:r>
      <w:r w:rsidR="005D600D">
        <w:rPr>
          <w:rFonts w:ascii="Times New Roman" w:eastAsia="Times New Roman" w:hAnsi="Times New Roman" w:cs="Times New Roman"/>
          <w:color w:val="000000"/>
          <w:sz w:val="28"/>
          <w:szCs w:val="28"/>
          <w:lang w:val="pt-BR"/>
        </w:rPr>
        <w:t>/năm</w:t>
      </w:r>
      <w:r w:rsidR="00CC1780">
        <w:rPr>
          <w:rFonts w:ascii="Times New Roman" w:eastAsia="Times New Roman" w:hAnsi="Times New Roman" w:cs="Times New Roman"/>
          <w:color w:val="000000"/>
          <w:sz w:val="28"/>
          <w:szCs w:val="28"/>
          <w:lang w:val="pt-BR"/>
        </w:rPr>
        <w:t xml:space="preserve"> </w:t>
      </w:r>
      <w:r w:rsidR="00E51BE8">
        <w:rPr>
          <w:rFonts w:ascii="Times New Roman" w:eastAsia="Times New Roman" w:hAnsi="Times New Roman" w:cs="Times New Roman"/>
          <w:color w:val="000000"/>
          <w:sz w:val="28"/>
          <w:szCs w:val="28"/>
          <w:lang w:val="pt-BR"/>
        </w:rPr>
        <w:t xml:space="preserve"> đối với hình thức</w:t>
      </w:r>
      <w:r w:rsidR="00CC1780">
        <w:rPr>
          <w:rFonts w:ascii="Times New Roman" w:eastAsia="Times New Roman" w:hAnsi="Times New Roman" w:cs="Times New Roman"/>
          <w:color w:val="000000"/>
          <w:sz w:val="28"/>
          <w:szCs w:val="28"/>
          <w:lang w:val="pt-BR"/>
        </w:rPr>
        <w:t xml:space="preserve"> bưu điện; 420,111 đồng/1hồ sơ/1 lần nộp, 14,703,900 đồng</w:t>
      </w:r>
      <w:r w:rsidR="005D600D">
        <w:rPr>
          <w:rFonts w:ascii="Times New Roman" w:eastAsia="Times New Roman" w:hAnsi="Times New Roman" w:cs="Times New Roman"/>
          <w:color w:val="000000"/>
          <w:sz w:val="28"/>
          <w:szCs w:val="28"/>
          <w:lang w:val="pt-BR"/>
        </w:rPr>
        <w:t>/năm</w:t>
      </w:r>
      <w:r w:rsidR="00CC1780">
        <w:rPr>
          <w:rFonts w:ascii="Times New Roman" w:eastAsia="Times New Roman" w:hAnsi="Times New Roman" w:cs="Times New Roman"/>
          <w:color w:val="000000"/>
          <w:sz w:val="28"/>
          <w:szCs w:val="28"/>
          <w:lang w:val="pt-BR"/>
        </w:rPr>
        <w:t xml:space="preserve">  đối với hình thức internet,</w:t>
      </w:r>
      <w:r w:rsidR="00A548DC">
        <w:rPr>
          <w:rFonts w:ascii="Times New Roman" w:eastAsia="Times New Roman" w:hAnsi="Times New Roman" w:cs="Times New Roman"/>
          <w:color w:val="000000"/>
          <w:sz w:val="28"/>
          <w:szCs w:val="28"/>
          <w:lang w:val="pt-BR"/>
        </w:rPr>
        <w:t xml:space="preserve"> sau khi thực hiện bãi bỏ</w:t>
      </w:r>
      <w:r w:rsidR="00CC1780">
        <w:rPr>
          <w:rFonts w:ascii="Times New Roman" w:eastAsia="Times New Roman" w:hAnsi="Times New Roman" w:cs="Times New Roman"/>
          <w:color w:val="000000"/>
          <w:sz w:val="28"/>
          <w:szCs w:val="28"/>
          <w:lang w:val="pt-BR"/>
        </w:rPr>
        <w:t xml:space="preserve"> TTHC</w:t>
      </w:r>
      <w:r w:rsidR="001418DB">
        <w:rPr>
          <w:rFonts w:ascii="Times New Roman" w:eastAsia="Times New Roman" w:hAnsi="Times New Roman" w:cs="Times New Roman"/>
          <w:color w:val="000000"/>
          <w:sz w:val="28"/>
          <w:szCs w:val="28"/>
          <w:lang w:val="pt-BR"/>
        </w:rPr>
        <w:t xml:space="preserve"> chi phí tuân thủ thủ tục hành chính bãi bỏ là bằng 0,</w:t>
      </w:r>
      <w:r w:rsidR="00A548DC">
        <w:rPr>
          <w:rFonts w:ascii="Times New Roman" w:eastAsia="Times New Roman" w:hAnsi="Times New Roman" w:cs="Times New Roman"/>
          <w:color w:val="000000"/>
          <w:sz w:val="28"/>
          <w:szCs w:val="28"/>
          <w:lang w:val="pt-BR"/>
        </w:rPr>
        <w:t xml:space="preserve"> tiết kiệm được</w:t>
      </w:r>
      <w:r w:rsidR="00CC1780">
        <w:rPr>
          <w:rFonts w:ascii="Times New Roman" w:eastAsia="Times New Roman" w:hAnsi="Times New Roman" w:cs="Times New Roman"/>
          <w:color w:val="000000"/>
          <w:sz w:val="28"/>
          <w:szCs w:val="28"/>
          <w:lang w:val="pt-BR"/>
        </w:rPr>
        <w:t xml:space="preserve"> </w:t>
      </w:r>
      <w:r w:rsidR="00A548DC">
        <w:rPr>
          <w:rFonts w:ascii="Times New Roman" w:eastAsia="Times New Roman" w:hAnsi="Times New Roman" w:cs="Times New Roman"/>
          <w:color w:val="000000"/>
          <w:sz w:val="28"/>
          <w:szCs w:val="28"/>
          <w:lang w:val="pt-BR"/>
        </w:rPr>
        <w:t>1</w:t>
      </w:r>
      <w:r w:rsidR="00E36B7F">
        <w:rPr>
          <w:rFonts w:ascii="Times New Roman" w:eastAsia="Times New Roman" w:hAnsi="Times New Roman" w:cs="Times New Roman"/>
          <w:color w:val="000000"/>
          <w:sz w:val="28"/>
          <w:szCs w:val="28"/>
          <w:lang w:val="pt-BR"/>
        </w:rPr>
        <w:t>7,392,900</w:t>
      </w:r>
      <w:r w:rsidR="00A548DC">
        <w:rPr>
          <w:rFonts w:ascii="Times New Roman" w:eastAsia="Times New Roman" w:hAnsi="Times New Roman" w:cs="Times New Roman"/>
          <w:color w:val="000000"/>
          <w:sz w:val="28"/>
          <w:szCs w:val="28"/>
          <w:lang w:val="pt-BR"/>
        </w:rPr>
        <w:t xml:space="preserve"> đồng/năm</w:t>
      </w:r>
      <w:r w:rsidR="00E36B7F">
        <w:rPr>
          <w:rFonts w:ascii="Times New Roman" w:eastAsia="Times New Roman" w:hAnsi="Times New Roman" w:cs="Times New Roman"/>
          <w:color w:val="000000"/>
          <w:sz w:val="28"/>
          <w:szCs w:val="28"/>
          <w:lang w:val="pt-BR"/>
        </w:rPr>
        <w:t xml:space="preserve"> đối với hình thức trực tiếp, tiết kiệm được 15,423,900 đồng/năm đối với hình thức bưu điện và tiết kiệm được 14,703,900 đối với hình thức internet</w:t>
      </w:r>
      <w:r w:rsidR="00A548DC">
        <w:rPr>
          <w:rFonts w:ascii="Times New Roman" w:eastAsia="Times New Roman" w:hAnsi="Times New Roman" w:cs="Times New Roman"/>
          <w:color w:val="000000"/>
          <w:sz w:val="28"/>
          <w:szCs w:val="28"/>
          <w:lang w:val="pt-BR"/>
        </w:rPr>
        <w:t>;</w:t>
      </w:r>
    </w:p>
    <w:p w14:paraId="06D39F54" w14:textId="704DF3B1" w:rsidR="0091687B" w:rsidRDefault="0091687B" w:rsidP="00125064">
      <w:pPr>
        <w:spacing w:before="120" w:after="0" w:line="240" w:lineRule="auto"/>
        <w:ind w:firstLine="567"/>
        <w:jc w:val="both"/>
        <w:rPr>
          <w:rFonts w:ascii="Times New Roman" w:eastAsia="Times New Roman" w:hAnsi="Times New Roman" w:cs="Times New Roman"/>
          <w:color w:val="000000"/>
          <w:sz w:val="28"/>
          <w:szCs w:val="28"/>
          <w:lang w:val="pt-BR"/>
        </w:rPr>
      </w:pPr>
      <w:r>
        <w:rPr>
          <w:rFonts w:ascii="Times New Roman" w:hAnsi="Times New Roman" w:cs="Times New Roman"/>
          <w:sz w:val="28"/>
          <w:szCs w:val="28"/>
          <w:lang w:val="pt-BR"/>
        </w:rPr>
        <w:t xml:space="preserve">- Đối với TTHC cấp lại </w:t>
      </w:r>
      <w:r w:rsidR="005D600D">
        <w:rPr>
          <w:rFonts w:ascii="Times New Roman" w:eastAsia="Times New Roman" w:hAnsi="Times New Roman" w:cs="Times New Roman"/>
          <w:color w:val="000000"/>
          <w:sz w:val="28"/>
          <w:szCs w:val="28"/>
          <w:lang w:val="pt-BR"/>
        </w:rPr>
        <w:t>G</w:t>
      </w:r>
      <w:r>
        <w:rPr>
          <w:rFonts w:ascii="Times New Roman" w:eastAsia="Times New Roman" w:hAnsi="Times New Roman" w:cs="Times New Roman"/>
          <w:color w:val="000000"/>
          <w:sz w:val="28"/>
          <w:szCs w:val="28"/>
          <w:lang w:val="pt-BR"/>
        </w:rPr>
        <w:t>iấy chứng nhận vùng hoạt động hoa tiêu hàng hải</w:t>
      </w:r>
      <w:r w:rsidRPr="005D6ACB">
        <w:rPr>
          <w:rFonts w:ascii="Times New Roman" w:eastAsia="Times New Roman" w:hAnsi="Times New Roman" w:cs="Times New Roman"/>
          <w:color w:val="000000"/>
          <w:sz w:val="28"/>
          <w:szCs w:val="28"/>
          <w:lang w:val="pt-BR"/>
        </w:rPr>
        <w:t xml:space="preserve"> </w:t>
      </w:r>
      <w:r>
        <w:rPr>
          <w:rFonts w:ascii="Times New Roman" w:eastAsia="Times New Roman" w:hAnsi="Times New Roman" w:cs="Times New Roman"/>
          <w:color w:val="000000"/>
          <w:sz w:val="28"/>
          <w:szCs w:val="28"/>
          <w:lang w:val="pt-BR"/>
        </w:rPr>
        <w:t>chi phí thực hiện 496,940 đồng/1hồ sơ/1lần nộp, 17,392,900 đồng/năm đối với hình thức nộp trực tiếp; 4</w:t>
      </w:r>
      <w:r w:rsidR="00FF021D">
        <w:rPr>
          <w:rFonts w:ascii="Times New Roman" w:eastAsia="Times New Roman" w:hAnsi="Times New Roman" w:cs="Times New Roman"/>
          <w:color w:val="000000"/>
          <w:sz w:val="28"/>
          <w:szCs w:val="28"/>
          <w:lang w:val="pt-BR"/>
        </w:rPr>
        <w:t>40</w:t>
      </w:r>
      <w:r>
        <w:rPr>
          <w:rFonts w:ascii="Times New Roman" w:eastAsia="Times New Roman" w:hAnsi="Times New Roman" w:cs="Times New Roman"/>
          <w:color w:val="000000"/>
          <w:sz w:val="28"/>
          <w:szCs w:val="28"/>
          <w:lang w:val="pt-BR"/>
        </w:rPr>
        <w:t>,</w:t>
      </w:r>
      <w:r w:rsidR="00FF021D">
        <w:rPr>
          <w:rFonts w:ascii="Times New Roman" w:eastAsia="Times New Roman" w:hAnsi="Times New Roman" w:cs="Times New Roman"/>
          <w:color w:val="000000"/>
          <w:sz w:val="28"/>
          <w:szCs w:val="28"/>
          <w:lang w:val="pt-BR"/>
        </w:rPr>
        <w:t>683</w:t>
      </w:r>
      <w:r>
        <w:rPr>
          <w:rFonts w:ascii="Times New Roman" w:eastAsia="Times New Roman" w:hAnsi="Times New Roman" w:cs="Times New Roman"/>
          <w:color w:val="000000"/>
          <w:sz w:val="28"/>
          <w:szCs w:val="28"/>
          <w:lang w:val="pt-BR"/>
        </w:rPr>
        <w:t xml:space="preserve"> đồng/1hồ sơ/1 lần nộp, 15,423,900 đồng  đối với hình thức bưu điện; 4</w:t>
      </w:r>
      <w:r w:rsidR="00FF021D">
        <w:rPr>
          <w:rFonts w:ascii="Times New Roman" w:eastAsia="Times New Roman" w:hAnsi="Times New Roman" w:cs="Times New Roman"/>
          <w:color w:val="000000"/>
          <w:sz w:val="28"/>
          <w:szCs w:val="28"/>
          <w:lang w:val="pt-BR"/>
        </w:rPr>
        <w:t>40</w:t>
      </w:r>
      <w:r>
        <w:rPr>
          <w:rFonts w:ascii="Times New Roman" w:eastAsia="Times New Roman" w:hAnsi="Times New Roman" w:cs="Times New Roman"/>
          <w:color w:val="000000"/>
          <w:sz w:val="28"/>
          <w:szCs w:val="28"/>
          <w:lang w:val="pt-BR"/>
        </w:rPr>
        <w:t>,</w:t>
      </w:r>
      <w:r w:rsidR="00FF021D">
        <w:rPr>
          <w:rFonts w:ascii="Times New Roman" w:eastAsia="Times New Roman" w:hAnsi="Times New Roman" w:cs="Times New Roman"/>
          <w:color w:val="000000"/>
          <w:sz w:val="28"/>
          <w:szCs w:val="28"/>
          <w:lang w:val="pt-BR"/>
        </w:rPr>
        <w:t>683</w:t>
      </w:r>
      <w:r>
        <w:rPr>
          <w:rFonts w:ascii="Times New Roman" w:eastAsia="Times New Roman" w:hAnsi="Times New Roman" w:cs="Times New Roman"/>
          <w:color w:val="000000"/>
          <w:sz w:val="28"/>
          <w:szCs w:val="28"/>
          <w:lang w:val="pt-BR"/>
        </w:rPr>
        <w:t xml:space="preserve"> đồng/1hồ sơ/1 lần nộp, 1</w:t>
      </w:r>
      <w:r w:rsidR="00FF021D">
        <w:rPr>
          <w:rFonts w:ascii="Times New Roman" w:eastAsia="Times New Roman" w:hAnsi="Times New Roman" w:cs="Times New Roman"/>
          <w:color w:val="000000"/>
          <w:sz w:val="28"/>
          <w:szCs w:val="28"/>
          <w:lang w:val="pt-BR"/>
        </w:rPr>
        <w:t>5</w:t>
      </w:r>
      <w:r>
        <w:rPr>
          <w:rFonts w:ascii="Times New Roman" w:eastAsia="Times New Roman" w:hAnsi="Times New Roman" w:cs="Times New Roman"/>
          <w:color w:val="000000"/>
          <w:sz w:val="28"/>
          <w:szCs w:val="28"/>
          <w:lang w:val="pt-BR"/>
        </w:rPr>
        <w:t>,</w:t>
      </w:r>
      <w:r w:rsidR="00FF021D">
        <w:rPr>
          <w:rFonts w:ascii="Times New Roman" w:eastAsia="Times New Roman" w:hAnsi="Times New Roman" w:cs="Times New Roman"/>
          <w:color w:val="000000"/>
          <w:sz w:val="28"/>
          <w:szCs w:val="28"/>
          <w:lang w:val="pt-BR"/>
        </w:rPr>
        <w:t>42</w:t>
      </w:r>
      <w:r>
        <w:rPr>
          <w:rFonts w:ascii="Times New Roman" w:eastAsia="Times New Roman" w:hAnsi="Times New Roman" w:cs="Times New Roman"/>
          <w:color w:val="000000"/>
          <w:sz w:val="28"/>
          <w:szCs w:val="28"/>
          <w:lang w:val="pt-BR"/>
        </w:rPr>
        <w:t xml:space="preserve">3,900 đồng đối với hình thức internet, </w:t>
      </w:r>
      <w:r w:rsidR="001418DB">
        <w:rPr>
          <w:rFonts w:ascii="Times New Roman" w:eastAsia="Times New Roman" w:hAnsi="Times New Roman" w:cs="Times New Roman"/>
          <w:color w:val="000000"/>
          <w:sz w:val="28"/>
          <w:szCs w:val="28"/>
          <w:lang w:val="pt-BR"/>
        </w:rPr>
        <w:t xml:space="preserve">sau khi thực hiện bãi bỏ TTHC chi phí tuân thủ thủ tục hành chính bãi bỏ là bằng 0, </w:t>
      </w:r>
      <w:r>
        <w:rPr>
          <w:rFonts w:ascii="Times New Roman" w:eastAsia="Times New Roman" w:hAnsi="Times New Roman" w:cs="Times New Roman"/>
          <w:color w:val="000000"/>
          <w:sz w:val="28"/>
          <w:szCs w:val="28"/>
          <w:lang w:val="pt-BR"/>
        </w:rPr>
        <w:t xml:space="preserve">tiết kiệm được </w:t>
      </w:r>
      <w:r w:rsidR="00C012FA">
        <w:rPr>
          <w:rFonts w:ascii="Times New Roman" w:eastAsia="Times New Roman" w:hAnsi="Times New Roman" w:cs="Times New Roman"/>
          <w:color w:val="000000"/>
          <w:sz w:val="28"/>
          <w:szCs w:val="28"/>
          <w:lang w:val="pt-BR"/>
        </w:rPr>
        <w:t xml:space="preserve">17,392,900 đồng/năm đối với hình thức nộp trực </w:t>
      </w:r>
      <w:r w:rsidR="00C012FA">
        <w:rPr>
          <w:rFonts w:ascii="Times New Roman" w:eastAsia="Times New Roman" w:hAnsi="Times New Roman" w:cs="Times New Roman"/>
          <w:color w:val="000000"/>
          <w:sz w:val="28"/>
          <w:szCs w:val="28"/>
          <w:lang w:val="pt-BR"/>
        </w:rPr>
        <w:lastRenderedPageBreak/>
        <w:t>tiếp, tiết kiệm được 15,423,900 đồng/năm  đối với hình thức bưu điện và tiết kiệm 15,423,900 đồng/năm đối với hình thức internet.</w:t>
      </w:r>
    </w:p>
    <w:p w14:paraId="76EAFD67" w14:textId="798AB17A" w:rsidR="001418DB" w:rsidRDefault="001418DB" w:rsidP="00125064">
      <w:pPr>
        <w:spacing w:before="120" w:after="0" w:line="240" w:lineRule="auto"/>
        <w:ind w:firstLine="567"/>
        <w:jc w:val="both"/>
        <w:rPr>
          <w:rFonts w:ascii="Times New Roman" w:eastAsia="Times New Roman" w:hAnsi="Times New Roman" w:cs="Times New Roman"/>
          <w:b/>
          <w:bCs/>
          <w:i/>
          <w:iCs/>
          <w:color w:val="000000"/>
          <w:sz w:val="28"/>
          <w:szCs w:val="28"/>
          <w:lang w:val="vi-VN"/>
        </w:rPr>
      </w:pPr>
      <w:r w:rsidRPr="001418DB">
        <w:rPr>
          <w:rFonts w:ascii="Times New Roman" w:eastAsia="Times New Roman" w:hAnsi="Times New Roman" w:cs="Times New Roman"/>
          <w:b/>
          <w:bCs/>
          <w:i/>
          <w:iCs/>
          <w:color w:val="000000"/>
          <w:sz w:val="28"/>
          <w:szCs w:val="28"/>
          <w:lang w:val="pt-BR"/>
        </w:rPr>
        <w:t>2.</w:t>
      </w:r>
      <w:r>
        <w:rPr>
          <w:rFonts w:ascii="Times New Roman" w:eastAsia="Times New Roman" w:hAnsi="Times New Roman" w:cs="Times New Roman"/>
          <w:b/>
          <w:bCs/>
          <w:i/>
          <w:iCs/>
          <w:color w:val="000000"/>
          <w:sz w:val="28"/>
          <w:szCs w:val="28"/>
          <w:lang w:val="pt-BR"/>
        </w:rPr>
        <w:t xml:space="preserve"> </w:t>
      </w:r>
      <w:r w:rsidRPr="001D2E15">
        <w:rPr>
          <w:rFonts w:ascii="Times New Roman" w:eastAsia="Times New Roman" w:hAnsi="Times New Roman" w:cs="Times New Roman"/>
          <w:b/>
          <w:bCs/>
          <w:i/>
          <w:iCs/>
          <w:color w:val="000000"/>
          <w:sz w:val="28"/>
          <w:szCs w:val="28"/>
          <w:lang w:val="vi-VN"/>
        </w:rPr>
        <w:t>Đối với những thủ tục hành chính được sửa đổi, bổ sung</w:t>
      </w:r>
    </w:p>
    <w:p w14:paraId="42A9268C" w14:textId="722526B4" w:rsidR="0016265B" w:rsidRDefault="0016265B" w:rsidP="00125064">
      <w:pPr>
        <w:spacing w:before="120" w:after="0" w:line="240" w:lineRule="auto"/>
        <w:ind w:firstLine="567"/>
        <w:jc w:val="both"/>
        <w:rPr>
          <w:rFonts w:ascii="Times New Roman" w:eastAsia="Times New Roman" w:hAnsi="Times New Roman" w:cs="Times New Roman"/>
          <w:b/>
          <w:bCs/>
          <w:i/>
          <w:iCs/>
          <w:color w:val="000000"/>
          <w:sz w:val="28"/>
          <w:szCs w:val="28"/>
          <w:lang w:val="vi-VN"/>
        </w:rPr>
      </w:pPr>
      <w:r>
        <w:rPr>
          <w:rFonts w:ascii="Times New Roman" w:eastAsia="Times New Roman" w:hAnsi="Times New Roman" w:cs="Times New Roman"/>
          <w:color w:val="000000"/>
          <w:sz w:val="28"/>
          <w:szCs w:val="28"/>
          <w:lang w:val="pt-BR"/>
        </w:rPr>
        <w:t xml:space="preserve">Nhận thấy Bộ luật hàng hải Việt Nam không quy định rõ ràng về cấp mới, cấp lại chứng chỉ chuyên môn hoa tiêu hàng hải và giấy chứng nhận vùng hoạt động hoa tiêu hàng hải. </w:t>
      </w:r>
      <w:r w:rsidRPr="00712B2E">
        <w:rPr>
          <w:rFonts w:ascii="Times New Roman" w:hAnsi="Times New Roman" w:cs="Times New Roman"/>
          <w:color w:val="000000" w:themeColor="text1"/>
          <w:spacing w:val="3"/>
          <w:sz w:val="28"/>
          <w:szCs w:val="28"/>
          <w:shd w:val="clear" w:color="auto" w:fill="FFFFFF"/>
          <w:lang w:val="pt-BR"/>
        </w:rPr>
        <w:t xml:space="preserve">Bên cạnh đó, nhằm </w:t>
      </w:r>
      <w:r>
        <w:rPr>
          <w:rFonts w:ascii="Times New Roman" w:hAnsi="Times New Roman" w:cs="Times New Roman"/>
          <w:color w:val="000000" w:themeColor="text1"/>
          <w:spacing w:val="3"/>
          <w:sz w:val="28"/>
          <w:szCs w:val="28"/>
          <w:shd w:val="clear" w:color="auto" w:fill="FFFFFF"/>
          <w:lang w:val="pt-BR"/>
        </w:rPr>
        <w:t xml:space="preserve">đơn giản hóa </w:t>
      </w:r>
      <w:r w:rsidRPr="00712B2E">
        <w:rPr>
          <w:rFonts w:ascii="Times New Roman" w:hAnsi="Times New Roman" w:cs="Times New Roman"/>
          <w:color w:val="000000" w:themeColor="text1"/>
          <w:spacing w:val="3"/>
          <w:sz w:val="28"/>
          <w:szCs w:val="28"/>
          <w:shd w:val="clear" w:color="auto" w:fill="FFFFFF"/>
          <w:lang w:val="pt-BR"/>
        </w:rPr>
        <w:t xml:space="preserve">thủ tục hành chính tạo điều kiện cho người dân và doanh nghiệp, do đó </w:t>
      </w:r>
      <w:r>
        <w:rPr>
          <w:rFonts w:ascii="Times New Roman" w:eastAsia="Times New Roman" w:hAnsi="Times New Roman" w:cs="Times New Roman"/>
          <w:color w:val="000000"/>
          <w:sz w:val="28"/>
          <w:szCs w:val="28"/>
          <w:lang w:val="pt-BR"/>
        </w:rPr>
        <w:t xml:space="preserve">cơ quan chủ trì soạn thảo đã thực hiện </w:t>
      </w:r>
      <w:r>
        <w:rPr>
          <w:rFonts w:ascii="Times New Roman" w:eastAsia="Times New Roman" w:hAnsi="Times New Roman" w:cs="Times New Roman"/>
          <w:color w:val="000000"/>
          <w:sz w:val="28"/>
          <w:szCs w:val="28"/>
          <w:lang w:val="pt-BR"/>
        </w:rPr>
        <w:t>sửa đổi 03 TTHC</w:t>
      </w:r>
      <w:r>
        <w:rPr>
          <w:rFonts w:ascii="Times New Roman" w:eastAsia="Times New Roman" w:hAnsi="Times New Roman" w:cs="Times New Roman"/>
          <w:color w:val="000000"/>
          <w:sz w:val="28"/>
          <w:szCs w:val="28"/>
          <w:lang w:val="pt-BR"/>
        </w:rPr>
        <w:t>:</w:t>
      </w:r>
      <w:r>
        <w:rPr>
          <w:rFonts w:ascii="Times New Roman" w:eastAsia="Times New Roman" w:hAnsi="Times New Roman" w:cs="Times New Roman"/>
          <w:color w:val="000000"/>
          <w:sz w:val="28"/>
          <w:szCs w:val="28"/>
          <w:lang w:val="pt-BR"/>
        </w:rPr>
        <w:t xml:space="preserve"> </w:t>
      </w:r>
      <w:r>
        <w:rPr>
          <w:rFonts w:ascii="Times New Roman" w:hAnsi="Times New Roman" w:cs="Times New Roman"/>
          <w:sz w:val="28"/>
          <w:szCs w:val="28"/>
          <w:lang w:val="pt-BR"/>
        </w:rPr>
        <w:t xml:space="preserve">cấp </w:t>
      </w:r>
      <w:r w:rsidRPr="00574F9F">
        <w:rPr>
          <w:rFonts w:ascii="Times New Roman" w:eastAsia="Times New Roman" w:hAnsi="Times New Roman" w:cs="Times New Roman"/>
          <w:color w:val="000000"/>
          <w:sz w:val="28"/>
          <w:szCs w:val="28"/>
          <w:lang w:val="pt-BR"/>
        </w:rPr>
        <w:t xml:space="preserve">Giấy chứng nhận </w:t>
      </w:r>
      <w:r>
        <w:rPr>
          <w:rFonts w:ascii="Times New Roman" w:eastAsia="Times New Roman" w:hAnsi="Times New Roman" w:cs="Times New Roman"/>
          <w:color w:val="000000"/>
          <w:sz w:val="28"/>
          <w:szCs w:val="28"/>
          <w:lang w:val="pt-BR"/>
        </w:rPr>
        <w:t>khả năng chuyên môn</w:t>
      </w:r>
      <w:r w:rsidRPr="00574F9F">
        <w:rPr>
          <w:rFonts w:ascii="Times New Roman" w:eastAsia="Times New Roman" w:hAnsi="Times New Roman" w:cs="Times New Roman"/>
          <w:color w:val="000000"/>
          <w:sz w:val="28"/>
          <w:szCs w:val="28"/>
          <w:lang w:val="pt-BR"/>
        </w:rPr>
        <w:t xml:space="preserve"> hoa tiêu hàng hải</w:t>
      </w:r>
      <w:r>
        <w:rPr>
          <w:rFonts w:ascii="Times New Roman" w:eastAsia="Times New Roman" w:hAnsi="Times New Roman" w:cs="Times New Roman"/>
          <w:color w:val="000000"/>
          <w:sz w:val="28"/>
          <w:szCs w:val="28"/>
          <w:lang w:val="pt-BR"/>
        </w:rPr>
        <w:t xml:space="preserve">; </w:t>
      </w:r>
      <w:r>
        <w:rPr>
          <w:rFonts w:ascii="Times New Roman" w:hAnsi="Times New Roman" w:cs="Times New Roman"/>
          <w:sz w:val="28"/>
          <w:szCs w:val="28"/>
          <w:lang w:val="pt-BR"/>
        </w:rPr>
        <w:t xml:space="preserve">cấp </w:t>
      </w:r>
      <w:r w:rsidRPr="00F63CF9">
        <w:rPr>
          <w:rFonts w:ascii="Times New Roman" w:eastAsia="Times New Roman" w:hAnsi="Times New Roman" w:cs="Times New Roman"/>
          <w:color w:val="000000"/>
          <w:sz w:val="28"/>
          <w:szCs w:val="28"/>
          <w:lang w:val="pt-BR"/>
        </w:rPr>
        <w:t>Giấy chứng nhận vùng hoạt động hoa tiêu hàng hải</w:t>
      </w:r>
      <w:r>
        <w:rPr>
          <w:rFonts w:ascii="Times New Roman" w:eastAsia="Times New Roman" w:hAnsi="Times New Roman" w:cs="Times New Roman"/>
          <w:color w:val="000000"/>
          <w:sz w:val="28"/>
          <w:szCs w:val="28"/>
          <w:lang w:val="pt-BR"/>
        </w:rPr>
        <w:t xml:space="preserve">; </w:t>
      </w:r>
      <w:r>
        <w:rPr>
          <w:rFonts w:ascii="Times New Roman" w:hAnsi="Times New Roman" w:cs="Times New Roman"/>
          <w:sz w:val="28"/>
          <w:szCs w:val="28"/>
          <w:lang w:val="pt-BR"/>
        </w:rPr>
        <w:t xml:space="preserve">cấp </w:t>
      </w:r>
      <w:r w:rsidRPr="00276884">
        <w:rPr>
          <w:rFonts w:ascii="Times New Roman" w:eastAsia="Times New Roman" w:hAnsi="Times New Roman" w:cs="Times New Roman"/>
          <w:color w:val="000000"/>
          <w:sz w:val="28"/>
          <w:szCs w:val="28"/>
          <w:lang w:val="pt-BR"/>
        </w:rPr>
        <w:t>Giấy chứng nhận vùng hoạt động hoa tiêu hàng hải đối với hoa tiêu hàng hải chuyển vùng hoạt độn</w:t>
      </w:r>
      <w:r>
        <w:rPr>
          <w:rFonts w:ascii="Times New Roman" w:eastAsia="Times New Roman" w:hAnsi="Times New Roman" w:cs="Times New Roman"/>
          <w:color w:val="000000"/>
          <w:sz w:val="28"/>
          <w:szCs w:val="28"/>
          <w:lang w:val="pt-BR"/>
        </w:rPr>
        <w:t>g</w:t>
      </w:r>
      <w:r w:rsidR="00E74959">
        <w:rPr>
          <w:rFonts w:ascii="Times New Roman" w:eastAsia="Times New Roman" w:hAnsi="Times New Roman" w:cs="Times New Roman"/>
          <w:color w:val="000000"/>
          <w:sz w:val="28"/>
          <w:szCs w:val="28"/>
          <w:lang w:val="pt-BR"/>
        </w:rPr>
        <w:t>.</w:t>
      </w:r>
    </w:p>
    <w:p w14:paraId="683370BC" w14:textId="630AD853" w:rsidR="007432A1" w:rsidRDefault="007432A1" w:rsidP="00125064">
      <w:pPr>
        <w:spacing w:before="120" w:after="0" w:line="240" w:lineRule="auto"/>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Sau khi sửa đổi 03 TTHC</w:t>
      </w:r>
      <w:r w:rsidR="00E74959">
        <w:rPr>
          <w:rFonts w:ascii="Times New Roman" w:hAnsi="Times New Roman" w:cs="Times New Roman"/>
          <w:sz w:val="28"/>
          <w:szCs w:val="28"/>
          <w:lang w:val="pt-BR"/>
        </w:rPr>
        <w:t xml:space="preserve"> nêu trên</w:t>
      </w:r>
      <w:r>
        <w:rPr>
          <w:rFonts w:ascii="Times New Roman" w:hAnsi="Times New Roman" w:cs="Times New Roman"/>
          <w:sz w:val="28"/>
          <w:szCs w:val="28"/>
          <w:lang w:val="pt-BR"/>
        </w:rPr>
        <w:t xml:space="preserve"> lợi ích về </w:t>
      </w:r>
      <w:r>
        <w:rPr>
          <w:rFonts w:ascii="Times New Roman" w:eastAsia="Times New Roman" w:hAnsi="Times New Roman" w:cs="Times New Roman"/>
          <w:color w:val="000000"/>
          <w:sz w:val="28"/>
          <w:szCs w:val="28"/>
          <w:lang w:val="pt-BR"/>
        </w:rPr>
        <w:t>chi phí</w:t>
      </w:r>
      <w:r>
        <w:rPr>
          <w:rFonts w:ascii="Times New Roman" w:hAnsi="Times New Roman" w:cs="Times New Roman"/>
          <w:sz w:val="28"/>
          <w:szCs w:val="28"/>
          <w:lang w:val="pt-BR"/>
        </w:rPr>
        <w:t xml:space="preserve"> tuân thủ, cụ thể như sau:</w:t>
      </w:r>
    </w:p>
    <w:p w14:paraId="06D5E30A" w14:textId="360291C5" w:rsidR="00FF021D" w:rsidRPr="00FF021D" w:rsidRDefault="00FF021D" w:rsidP="00125064">
      <w:pPr>
        <w:spacing w:before="120" w:after="0" w:line="240" w:lineRule="auto"/>
        <w:ind w:firstLine="567"/>
        <w:jc w:val="both"/>
        <w:rPr>
          <w:rFonts w:ascii="Times New Roman" w:eastAsia="Times New Roman" w:hAnsi="Times New Roman" w:cs="Times New Roman"/>
          <w:color w:val="000000"/>
          <w:sz w:val="28"/>
          <w:szCs w:val="28"/>
          <w:lang w:val="pt-BR"/>
        </w:rPr>
      </w:pPr>
      <w:r w:rsidRPr="00574F9F">
        <w:rPr>
          <w:rFonts w:ascii="Times New Roman" w:hAnsi="Times New Roman" w:cs="Times New Roman"/>
          <w:sz w:val="28"/>
          <w:szCs w:val="28"/>
          <w:lang w:val="pt-BR"/>
        </w:rPr>
        <w:t xml:space="preserve">- Đối với TTHC </w:t>
      </w:r>
      <w:r w:rsidR="00574F9F">
        <w:rPr>
          <w:rFonts w:ascii="Times New Roman" w:hAnsi="Times New Roman" w:cs="Times New Roman"/>
          <w:sz w:val="28"/>
          <w:szCs w:val="28"/>
          <w:lang w:val="pt-BR"/>
        </w:rPr>
        <w:t xml:space="preserve">cấp </w:t>
      </w:r>
      <w:r w:rsidRPr="00574F9F">
        <w:rPr>
          <w:rFonts w:ascii="Times New Roman" w:eastAsia="Times New Roman" w:hAnsi="Times New Roman" w:cs="Times New Roman"/>
          <w:color w:val="000000"/>
          <w:sz w:val="28"/>
          <w:szCs w:val="28"/>
          <w:lang w:val="pt-BR"/>
        </w:rPr>
        <w:t xml:space="preserve">Giấy chứng nhận </w:t>
      </w:r>
      <w:r w:rsidR="00F63CF9">
        <w:rPr>
          <w:rFonts w:ascii="Times New Roman" w:eastAsia="Times New Roman" w:hAnsi="Times New Roman" w:cs="Times New Roman"/>
          <w:color w:val="000000"/>
          <w:sz w:val="28"/>
          <w:szCs w:val="28"/>
          <w:lang w:val="pt-BR"/>
        </w:rPr>
        <w:t>khả năng chuyên môn</w:t>
      </w:r>
      <w:r w:rsidRPr="00574F9F">
        <w:rPr>
          <w:rFonts w:ascii="Times New Roman" w:eastAsia="Times New Roman" w:hAnsi="Times New Roman" w:cs="Times New Roman"/>
          <w:color w:val="000000"/>
          <w:sz w:val="28"/>
          <w:szCs w:val="28"/>
          <w:lang w:val="pt-BR"/>
        </w:rPr>
        <w:t xml:space="preserve"> hoa tiêu hàng hải </w:t>
      </w:r>
      <w:r w:rsidR="006D7E0F" w:rsidRPr="00574F9F">
        <w:rPr>
          <w:rFonts w:ascii="Times New Roman" w:eastAsia="Times New Roman" w:hAnsi="Times New Roman" w:cs="Times New Roman"/>
          <w:color w:val="000000"/>
          <w:sz w:val="28"/>
          <w:szCs w:val="28"/>
          <w:lang w:val="pt-BR"/>
        </w:rPr>
        <w:t xml:space="preserve">trước khi sửa đổi </w:t>
      </w:r>
      <w:r w:rsidRPr="00574F9F">
        <w:rPr>
          <w:rFonts w:ascii="Times New Roman" w:eastAsia="Times New Roman" w:hAnsi="Times New Roman" w:cs="Times New Roman"/>
          <w:color w:val="000000"/>
          <w:sz w:val="28"/>
          <w:szCs w:val="28"/>
          <w:lang w:val="pt-BR"/>
        </w:rPr>
        <w:t xml:space="preserve">chi phí thực hiện </w:t>
      </w:r>
      <w:r w:rsidR="006D7E0F" w:rsidRPr="00574F9F">
        <w:rPr>
          <w:rFonts w:ascii="Times New Roman" w:eastAsia="Times New Roman" w:hAnsi="Times New Roman" w:cs="Times New Roman"/>
          <w:color w:val="000000"/>
          <w:sz w:val="28"/>
          <w:szCs w:val="28"/>
          <w:lang w:val="pt-BR"/>
        </w:rPr>
        <w:t>593</w:t>
      </w:r>
      <w:r w:rsidRPr="00574F9F">
        <w:rPr>
          <w:rFonts w:ascii="Times New Roman" w:eastAsia="Times New Roman" w:hAnsi="Times New Roman" w:cs="Times New Roman"/>
          <w:color w:val="000000"/>
          <w:sz w:val="28"/>
          <w:szCs w:val="28"/>
          <w:lang w:val="pt-BR"/>
        </w:rPr>
        <w:t>,</w:t>
      </w:r>
      <w:r w:rsidR="006D7E0F" w:rsidRPr="00574F9F">
        <w:rPr>
          <w:rFonts w:ascii="Times New Roman" w:eastAsia="Times New Roman" w:hAnsi="Times New Roman" w:cs="Times New Roman"/>
          <w:color w:val="000000"/>
          <w:sz w:val="28"/>
          <w:szCs w:val="28"/>
          <w:lang w:val="pt-BR"/>
        </w:rPr>
        <w:t>50</w:t>
      </w:r>
      <w:r w:rsidRPr="00574F9F">
        <w:rPr>
          <w:rFonts w:ascii="Times New Roman" w:eastAsia="Times New Roman" w:hAnsi="Times New Roman" w:cs="Times New Roman"/>
          <w:color w:val="000000"/>
          <w:sz w:val="28"/>
          <w:szCs w:val="28"/>
          <w:lang w:val="pt-BR"/>
        </w:rPr>
        <w:t xml:space="preserve">0 đồng/1hồ sơ/1lần nộp, </w:t>
      </w:r>
      <w:r w:rsidR="006D7E0F" w:rsidRPr="00574F9F">
        <w:rPr>
          <w:rFonts w:ascii="Times New Roman" w:eastAsia="Times New Roman" w:hAnsi="Times New Roman" w:cs="Times New Roman"/>
          <w:color w:val="000000"/>
          <w:sz w:val="28"/>
          <w:szCs w:val="28"/>
          <w:lang w:val="pt-BR"/>
        </w:rPr>
        <w:t>38</w:t>
      </w:r>
      <w:r w:rsidRPr="00574F9F">
        <w:rPr>
          <w:rFonts w:ascii="Times New Roman" w:eastAsia="Times New Roman" w:hAnsi="Times New Roman" w:cs="Times New Roman"/>
          <w:color w:val="000000"/>
          <w:sz w:val="28"/>
          <w:szCs w:val="28"/>
          <w:lang w:val="pt-BR"/>
        </w:rPr>
        <w:t>,</w:t>
      </w:r>
      <w:r w:rsidR="006D7E0F" w:rsidRPr="00574F9F">
        <w:rPr>
          <w:rFonts w:ascii="Times New Roman" w:eastAsia="Times New Roman" w:hAnsi="Times New Roman" w:cs="Times New Roman"/>
          <w:color w:val="000000"/>
          <w:sz w:val="28"/>
          <w:szCs w:val="28"/>
          <w:lang w:val="pt-BR"/>
        </w:rPr>
        <w:t>577</w:t>
      </w:r>
      <w:r w:rsidRPr="00574F9F">
        <w:rPr>
          <w:rFonts w:ascii="Times New Roman" w:eastAsia="Times New Roman" w:hAnsi="Times New Roman" w:cs="Times New Roman"/>
          <w:color w:val="000000"/>
          <w:sz w:val="28"/>
          <w:szCs w:val="28"/>
          <w:lang w:val="pt-BR"/>
        </w:rPr>
        <w:t>,</w:t>
      </w:r>
      <w:r w:rsidR="006D7E0F" w:rsidRPr="00574F9F">
        <w:rPr>
          <w:rFonts w:ascii="Times New Roman" w:eastAsia="Times New Roman" w:hAnsi="Times New Roman" w:cs="Times New Roman"/>
          <w:color w:val="000000"/>
          <w:sz w:val="28"/>
          <w:szCs w:val="28"/>
          <w:lang w:val="pt-BR"/>
        </w:rPr>
        <w:t>5</w:t>
      </w:r>
      <w:r w:rsidRPr="00574F9F">
        <w:rPr>
          <w:rFonts w:ascii="Times New Roman" w:eastAsia="Times New Roman" w:hAnsi="Times New Roman" w:cs="Times New Roman"/>
          <w:color w:val="000000"/>
          <w:sz w:val="28"/>
          <w:szCs w:val="28"/>
          <w:lang w:val="pt-BR"/>
        </w:rPr>
        <w:t xml:space="preserve">00 đồng/năm đối với hình thức nộp trực tiếp; </w:t>
      </w:r>
      <w:r w:rsidR="006D7E0F" w:rsidRPr="00574F9F">
        <w:rPr>
          <w:rFonts w:ascii="Times New Roman" w:eastAsia="Times New Roman" w:hAnsi="Times New Roman" w:cs="Times New Roman"/>
          <w:color w:val="000000"/>
          <w:sz w:val="28"/>
          <w:szCs w:val="28"/>
          <w:lang w:val="pt-BR"/>
        </w:rPr>
        <w:t>536</w:t>
      </w:r>
      <w:r w:rsidRPr="00574F9F">
        <w:rPr>
          <w:rFonts w:ascii="Times New Roman" w:eastAsia="Times New Roman" w:hAnsi="Times New Roman" w:cs="Times New Roman"/>
          <w:color w:val="000000"/>
          <w:sz w:val="28"/>
          <w:szCs w:val="28"/>
          <w:lang w:val="pt-BR"/>
        </w:rPr>
        <w:t>,</w:t>
      </w:r>
      <w:r w:rsidR="006D7E0F" w:rsidRPr="00574F9F">
        <w:rPr>
          <w:rFonts w:ascii="Times New Roman" w:eastAsia="Times New Roman" w:hAnsi="Times New Roman" w:cs="Times New Roman"/>
          <w:color w:val="000000"/>
          <w:sz w:val="28"/>
          <w:szCs w:val="28"/>
          <w:lang w:val="pt-BR"/>
        </w:rPr>
        <w:t>715</w:t>
      </w:r>
      <w:r w:rsidRPr="00574F9F">
        <w:rPr>
          <w:rFonts w:ascii="Times New Roman" w:eastAsia="Times New Roman" w:hAnsi="Times New Roman" w:cs="Times New Roman"/>
          <w:color w:val="000000"/>
          <w:sz w:val="28"/>
          <w:szCs w:val="28"/>
          <w:lang w:val="pt-BR"/>
        </w:rPr>
        <w:t xml:space="preserve"> đồng/1hồ sơ/1 lần nộp, </w:t>
      </w:r>
      <w:r w:rsidR="006D7E0F" w:rsidRPr="00574F9F">
        <w:rPr>
          <w:rFonts w:ascii="Times New Roman" w:eastAsia="Times New Roman" w:hAnsi="Times New Roman" w:cs="Times New Roman"/>
          <w:color w:val="000000"/>
          <w:sz w:val="28"/>
          <w:szCs w:val="28"/>
          <w:lang w:val="pt-BR"/>
        </w:rPr>
        <w:t>34</w:t>
      </w:r>
      <w:r w:rsidRPr="00574F9F">
        <w:rPr>
          <w:rFonts w:ascii="Times New Roman" w:eastAsia="Times New Roman" w:hAnsi="Times New Roman" w:cs="Times New Roman"/>
          <w:color w:val="000000"/>
          <w:sz w:val="28"/>
          <w:szCs w:val="28"/>
          <w:lang w:val="pt-BR"/>
        </w:rPr>
        <w:t>,</w:t>
      </w:r>
      <w:r w:rsidR="006D7E0F" w:rsidRPr="00574F9F">
        <w:rPr>
          <w:rFonts w:ascii="Times New Roman" w:eastAsia="Times New Roman" w:hAnsi="Times New Roman" w:cs="Times New Roman"/>
          <w:color w:val="000000"/>
          <w:sz w:val="28"/>
          <w:szCs w:val="28"/>
          <w:lang w:val="pt-BR"/>
        </w:rPr>
        <w:t>886</w:t>
      </w:r>
      <w:r w:rsidRPr="00574F9F">
        <w:rPr>
          <w:rFonts w:ascii="Times New Roman" w:eastAsia="Times New Roman" w:hAnsi="Times New Roman" w:cs="Times New Roman"/>
          <w:color w:val="000000"/>
          <w:sz w:val="28"/>
          <w:szCs w:val="28"/>
          <w:lang w:val="pt-BR"/>
        </w:rPr>
        <w:t>,</w:t>
      </w:r>
      <w:r w:rsidR="006D7E0F" w:rsidRPr="00574F9F">
        <w:rPr>
          <w:rFonts w:ascii="Times New Roman" w:eastAsia="Times New Roman" w:hAnsi="Times New Roman" w:cs="Times New Roman"/>
          <w:color w:val="000000"/>
          <w:sz w:val="28"/>
          <w:szCs w:val="28"/>
          <w:lang w:val="pt-BR"/>
        </w:rPr>
        <w:t>5</w:t>
      </w:r>
      <w:r w:rsidRPr="00574F9F">
        <w:rPr>
          <w:rFonts w:ascii="Times New Roman" w:eastAsia="Times New Roman" w:hAnsi="Times New Roman" w:cs="Times New Roman"/>
          <w:color w:val="000000"/>
          <w:sz w:val="28"/>
          <w:szCs w:val="28"/>
          <w:lang w:val="pt-BR"/>
        </w:rPr>
        <w:t xml:space="preserve">00 đồng  đối với hình thức bưu điện; </w:t>
      </w:r>
      <w:r w:rsidR="006D7E0F" w:rsidRPr="00574F9F">
        <w:rPr>
          <w:rFonts w:ascii="Times New Roman" w:eastAsia="Times New Roman" w:hAnsi="Times New Roman" w:cs="Times New Roman"/>
          <w:color w:val="000000"/>
          <w:sz w:val="28"/>
          <w:szCs w:val="28"/>
          <w:lang w:val="pt-BR"/>
        </w:rPr>
        <w:t>516</w:t>
      </w:r>
      <w:r w:rsidRPr="00574F9F">
        <w:rPr>
          <w:rFonts w:ascii="Times New Roman" w:eastAsia="Times New Roman" w:hAnsi="Times New Roman" w:cs="Times New Roman"/>
          <w:color w:val="000000"/>
          <w:sz w:val="28"/>
          <w:szCs w:val="28"/>
          <w:lang w:val="pt-BR"/>
        </w:rPr>
        <w:t>,</w:t>
      </w:r>
      <w:r w:rsidR="006D7E0F" w:rsidRPr="00574F9F">
        <w:rPr>
          <w:rFonts w:ascii="Times New Roman" w:eastAsia="Times New Roman" w:hAnsi="Times New Roman" w:cs="Times New Roman"/>
          <w:color w:val="000000"/>
          <w:sz w:val="28"/>
          <w:szCs w:val="28"/>
          <w:lang w:val="pt-BR"/>
        </w:rPr>
        <w:t>408</w:t>
      </w:r>
      <w:r w:rsidRPr="00574F9F">
        <w:rPr>
          <w:rFonts w:ascii="Times New Roman" w:eastAsia="Times New Roman" w:hAnsi="Times New Roman" w:cs="Times New Roman"/>
          <w:color w:val="000000"/>
          <w:sz w:val="28"/>
          <w:szCs w:val="28"/>
          <w:lang w:val="pt-BR"/>
        </w:rPr>
        <w:t xml:space="preserve"> đồng/1hồ sơ/1 lần nộp, </w:t>
      </w:r>
      <w:r w:rsidR="006D7E0F" w:rsidRPr="00574F9F">
        <w:rPr>
          <w:rFonts w:ascii="Times New Roman" w:eastAsia="Times New Roman" w:hAnsi="Times New Roman" w:cs="Times New Roman"/>
          <w:color w:val="000000"/>
          <w:sz w:val="28"/>
          <w:szCs w:val="28"/>
          <w:lang w:val="pt-BR"/>
        </w:rPr>
        <w:t>33</w:t>
      </w:r>
      <w:r w:rsidRPr="00574F9F">
        <w:rPr>
          <w:rFonts w:ascii="Times New Roman" w:eastAsia="Times New Roman" w:hAnsi="Times New Roman" w:cs="Times New Roman"/>
          <w:color w:val="000000"/>
          <w:sz w:val="28"/>
          <w:szCs w:val="28"/>
          <w:lang w:val="pt-BR"/>
        </w:rPr>
        <w:t>,</w:t>
      </w:r>
      <w:r w:rsidR="006D7E0F" w:rsidRPr="00574F9F">
        <w:rPr>
          <w:rFonts w:ascii="Times New Roman" w:eastAsia="Times New Roman" w:hAnsi="Times New Roman" w:cs="Times New Roman"/>
          <w:color w:val="000000"/>
          <w:sz w:val="28"/>
          <w:szCs w:val="28"/>
          <w:lang w:val="pt-BR"/>
        </w:rPr>
        <w:t>566</w:t>
      </w:r>
      <w:r w:rsidRPr="00574F9F">
        <w:rPr>
          <w:rFonts w:ascii="Times New Roman" w:eastAsia="Times New Roman" w:hAnsi="Times New Roman" w:cs="Times New Roman"/>
          <w:color w:val="000000"/>
          <w:sz w:val="28"/>
          <w:szCs w:val="28"/>
          <w:lang w:val="pt-BR"/>
        </w:rPr>
        <w:t>,</w:t>
      </w:r>
      <w:r w:rsidR="006D7E0F" w:rsidRPr="00574F9F">
        <w:rPr>
          <w:rFonts w:ascii="Times New Roman" w:eastAsia="Times New Roman" w:hAnsi="Times New Roman" w:cs="Times New Roman"/>
          <w:color w:val="000000"/>
          <w:sz w:val="28"/>
          <w:szCs w:val="28"/>
          <w:lang w:val="pt-BR"/>
        </w:rPr>
        <w:t>5</w:t>
      </w:r>
      <w:r w:rsidRPr="00574F9F">
        <w:rPr>
          <w:rFonts w:ascii="Times New Roman" w:eastAsia="Times New Roman" w:hAnsi="Times New Roman" w:cs="Times New Roman"/>
          <w:color w:val="000000"/>
          <w:sz w:val="28"/>
          <w:szCs w:val="28"/>
          <w:lang w:val="pt-BR"/>
        </w:rPr>
        <w:t>00 đồng  đối với hình thức internet</w:t>
      </w:r>
      <w:r w:rsidR="006D7E0F" w:rsidRPr="00574F9F">
        <w:rPr>
          <w:rFonts w:ascii="Times New Roman" w:eastAsia="Times New Roman" w:hAnsi="Times New Roman" w:cs="Times New Roman"/>
          <w:color w:val="000000"/>
          <w:sz w:val="28"/>
          <w:szCs w:val="28"/>
          <w:lang w:val="pt-BR"/>
        </w:rPr>
        <w:t xml:space="preserve">. Sau khi thực hiện sửa đổi chi phí thực hiện 481,055 đồng/1hồ sơ/1lần nộp, </w:t>
      </w:r>
      <w:r w:rsidR="00574F9F" w:rsidRPr="00574F9F">
        <w:rPr>
          <w:rFonts w:ascii="Times New Roman" w:eastAsia="Times New Roman" w:hAnsi="Times New Roman" w:cs="Times New Roman"/>
          <w:color w:val="000000"/>
          <w:sz w:val="28"/>
          <w:szCs w:val="28"/>
          <w:lang w:val="pt-BR"/>
        </w:rPr>
        <w:t>31</w:t>
      </w:r>
      <w:r w:rsidR="006D7E0F" w:rsidRPr="00574F9F">
        <w:rPr>
          <w:rFonts w:ascii="Times New Roman" w:eastAsia="Times New Roman" w:hAnsi="Times New Roman" w:cs="Times New Roman"/>
          <w:color w:val="000000"/>
          <w:sz w:val="28"/>
          <w:szCs w:val="28"/>
          <w:lang w:val="pt-BR"/>
        </w:rPr>
        <w:t>,</w:t>
      </w:r>
      <w:r w:rsidR="00574F9F" w:rsidRPr="00574F9F">
        <w:rPr>
          <w:rFonts w:ascii="Times New Roman" w:eastAsia="Times New Roman" w:hAnsi="Times New Roman" w:cs="Times New Roman"/>
          <w:color w:val="000000"/>
          <w:sz w:val="28"/>
          <w:szCs w:val="28"/>
          <w:lang w:val="pt-BR"/>
        </w:rPr>
        <w:t>268</w:t>
      </w:r>
      <w:r w:rsidR="006D7E0F" w:rsidRPr="00574F9F">
        <w:rPr>
          <w:rFonts w:ascii="Times New Roman" w:eastAsia="Times New Roman" w:hAnsi="Times New Roman" w:cs="Times New Roman"/>
          <w:color w:val="000000"/>
          <w:sz w:val="28"/>
          <w:szCs w:val="28"/>
          <w:lang w:val="pt-BR"/>
        </w:rPr>
        <w:t>,</w:t>
      </w:r>
      <w:r w:rsidR="00574F9F" w:rsidRPr="00574F9F">
        <w:rPr>
          <w:rFonts w:ascii="Times New Roman" w:eastAsia="Times New Roman" w:hAnsi="Times New Roman" w:cs="Times New Roman"/>
          <w:color w:val="000000"/>
          <w:sz w:val="28"/>
          <w:szCs w:val="28"/>
          <w:lang w:val="pt-BR"/>
        </w:rPr>
        <w:t>6</w:t>
      </w:r>
      <w:r w:rsidR="006D7E0F" w:rsidRPr="00574F9F">
        <w:rPr>
          <w:rFonts w:ascii="Times New Roman" w:eastAsia="Times New Roman" w:hAnsi="Times New Roman" w:cs="Times New Roman"/>
          <w:color w:val="000000"/>
          <w:sz w:val="28"/>
          <w:szCs w:val="28"/>
          <w:lang w:val="pt-BR"/>
        </w:rPr>
        <w:t xml:space="preserve">00 đồng/năm đối với hình thức nộp trực tiếp; </w:t>
      </w:r>
      <w:r w:rsidR="00574F9F" w:rsidRPr="00574F9F">
        <w:rPr>
          <w:rFonts w:ascii="Times New Roman" w:eastAsia="Times New Roman" w:hAnsi="Times New Roman" w:cs="Times New Roman"/>
          <w:color w:val="000000"/>
          <w:sz w:val="28"/>
          <w:szCs w:val="28"/>
          <w:lang w:val="pt-BR"/>
        </w:rPr>
        <w:t>424</w:t>
      </w:r>
      <w:r w:rsidR="006D7E0F" w:rsidRPr="00574F9F">
        <w:rPr>
          <w:rFonts w:ascii="Times New Roman" w:eastAsia="Times New Roman" w:hAnsi="Times New Roman" w:cs="Times New Roman"/>
          <w:color w:val="000000"/>
          <w:sz w:val="28"/>
          <w:szCs w:val="28"/>
          <w:lang w:val="pt-BR"/>
        </w:rPr>
        <w:t>,</w:t>
      </w:r>
      <w:r w:rsidR="00574F9F" w:rsidRPr="00574F9F">
        <w:rPr>
          <w:rFonts w:ascii="Times New Roman" w:eastAsia="Times New Roman" w:hAnsi="Times New Roman" w:cs="Times New Roman"/>
          <w:color w:val="000000"/>
          <w:sz w:val="28"/>
          <w:szCs w:val="28"/>
          <w:lang w:val="pt-BR"/>
        </w:rPr>
        <w:t>271</w:t>
      </w:r>
      <w:r w:rsidR="006D7E0F" w:rsidRPr="00574F9F">
        <w:rPr>
          <w:rFonts w:ascii="Times New Roman" w:eastAsia="Times New Roman" w:hAnsi="Times New Roman" w:cs="Times New Roman"/>
          <w:color w:val="000000"/>
          <w:sz w:val="28"/>
          <w:szCs w:val="28"/>
          <w:lang w:val="pt-BR"/>
        </w:rPr>
        <w:t xml:space="preserve"> đồng/1hồ sơ/1 lần nộp, </w:t>
      </w:r>
      <w:r w:rsidR="00574F9F" w:rsidRPr="00574F9F">
        <w:rPr>
          <w:rFonts w:ascii="Times New Roman" w:eastAsia="Times New Roman" w:hAnsi="Times New Roman" w:cs="Times New Roman"/>
          <w:color w:val="000000"/>
          <w:sz w:val="28"/>
          <w:szCs w:val="28"/>
          <w:lang w:val="pt-BR"/>
        </w:rPr>
        <w:t>27</w:t>
      </w:r>
      <w:r w:rsidR="006D7E0F" w:rsidRPr="00574F9F">
        <w:rPr>
          <w:rFonts w:ascii="Times New Roman" w:eastAsia="Times New Roman" w:hAnsi="Times New Roman" w:cs="Times New Roman"/>
          <w:color w:val="000000"/>
          <w:sz w:val="28"/>
          <w:szCs w:val="28"/>
          <w:lang w:val="pt-BR"/>
        </w:rPr>
        <w:t>,</w:t>
      </w:r>
      <w:r w:rsidR="00574F9F" w:rsidRPr="00574F9F">
        <w:rPr>
          <w:rFonts w:ascii="Times New Roman" w:eastAsia="Times New Roman" w:hAnsi="Times New Roman" w:cs="Times New Roman"/>
          <w:color w:val="000000"/>
          <w:sz w:val="28"/>
          <w:szCs w:val="28"/>
          <w:lang w:val="pt-BR"/>
        </w:rPr>
        <w:t>577</w:t>
      </w:r>
      <w:r w:rsidR="006D7E0F" w:rsidRPr="00574F9F">
        <w:rPr>
          <w:rFonts w:ascii="Times New Roman" w:eastAsia="Times New Roman" w:hAnsi="Times New Roman" w:cs="Times New Roman"/>
          <w:color w:val="000000"/>
          <w:sz w:val="28"/>
          <w:szCs w:val="28"/>
          <w:lang w:val="pt-BR"/>
        </w:rPr>
        <w:t>,</w:t>
      </w:r>
      <w:r w:rsidR="00574F9F" w:rsidRPr="00574F9F">
        <w:rPr>
          <w:rFonts w:ascii="Times New Roman" w:eastAsia="Times New Roman" w:hAnsi="Times New Roman" w:cs="Times New Roman"/>
          <w:color w:val="000000"/>
          <w:sz w:val="28"/>
          <w:szCs w:val="28"/>
          <w:lang w:val="pt-BR"/>
        </w:rPr>
        <w:t>6</w:t>
      </w:r>
      <w:r w:rsidR="006D7E0F" w:rsidRPr="00574F9F">
        <w:rPr>
          <w:rFonts w:ascii="Times New Roman" w:eastAsia="Times New Roman" w:hAnsi="Times New Roman" w:cs="Times New Roman"/>
          <w:color w:val="000000"/>
          <w:sz w:val="28"/>
          <w:szCs w:val="28"/>
          <w:lang w:val="pt-BR"/>
        </w:rPr>
        <w:t xml:space="preserve">00 đồng  đối với hình thức bưu điện; </w:t>
      </w:r>
      <w:r w:rsidR="00574F9F" w:rsidRPr="00574F9F">
        <w:rPr>
          <w:rFonts w:ascii="Times New Roman" w:eastAsia="Times New Roman" w:hAnsi="Times New Roman" w:cs="Times New Roman"/>
          <w:color w:val="000000"/>
          <w:sz w:val="28"/>
          <w:szCs w:val="28"/>
          <w:lang w:val="pt-BR"/>
        </w:rPr>
        <w:t>403</w:t>
      </w:r>
      <w:r w:rsidR="006D7E0F" w:rsidRPr="00574F9F">
        <w:rPr>
          <w:rFonts w:ascii="Times New Roman" w:eastAsia="Times New Roman" w:hAnsi="Times New Roman" w:cs="Times New Roman"/>
          <w:color w:val="000000"/>
          <w:sz w:val="28"/>
          <w:szCs w:val="28"/>
          <w:lang w:val="pt-BR"/>
        </w:rPr>
        <w:t>,</w:t>
      </w:r>
      <w:r w:rsidR="00574F9F" w:rsidRPr="00574F9F">
        <w:rPr>
          <w:rFonts w:ascii="Times New Roman" w:eastAsia="Times New Roman" w:hAnsi="Times New Roman" w:cs="Times New Roman"/>
          <w:color w:val="000000"/>
          <w:sz w:val="28"/>
          <w:szCs w:val="28"/>
          <w:lang w:val="pt-BR"/>
        </w:rPr>
        <w:t>963</w:t>
      </w:r>
      <w:r w:rsidR="006D7E0F" w:rsidRPr="00574F9F">
        <w:rPr>
          <w:rFonts w:ascii="Times New Roman" w:eastAsia="Times New Roman" w:hAnsi="Times New Roman" w:cs="Times New Roman"/>
          <w:color w:val="000000"/>
          <w:sz w:val="28"/>
          <w:szCs w:val="28"/>
          <w:lang w:val="pt-BR"/>
        </w:rPr>
        <w:t xml:space="preserve"> đồng/1hồ sơ/1 lần nộp, </w:t>
      </w:r>
      <w:r w:rsidR="00574F9F" w:rsidRPr="00574F9F">
        <w:rPr>
          <w:rFonts w:ascii="Times New Roman" w:eastAsia="Times New Roman" w:hAnsi="Times New Roman" w:cs="Times New Roman"/>
          <w:color w:val="000000"/>
          <w:sz w:val="28"/>
          <w:szCs w:val="28"/>
          <w:lang w:val="pt-BR"/>
        </w:rPr>
        <w:t>26</w:t>
      </w:r>
      <w:r w:rsidR="006D7E0F" w:rsidRPr="00574F9F">
        <w:rPr>
          <w:rFonts w:ascii="Times New Roman" w:eastAsia="Times New Roman" w:hAnsi="Times New Roman" w:cs="Times New Roman"/>
          <w:color w:val="000000"/>
          <w:sz w:val="28"/>
          <w:szCs w:val="28"/>
          <w:lang w:val="pt-BR"/>
        </w:rPr>
        <w:t>,</w:t>
      </w:r>
      <w:r w:rsidR="00574F9F" w:rsidRPr="00574F9F">
        <w:rPr>
          <w:rFonts w:ascii="Times New Roman" w:eastAsia="Times New Roman" w:hAnsi="Times New Roman" w:cs="Times New Roman"/>
          <w:color w:val="000000"/>
          <w:sz w:val="28"/>
          <w:szCs w:val="28"/>
          <w:lang w:val="pt-BR"/>
        </w:rPr>
        <w:t>257</w:t>
      </w:r>
      <w:r w:rsidR="006D7E0F" w:rsidRPr="00574F9F">
        <w:rPr>
          <w:rFonts w:ascii="Times New Roman" w:eastAsia="Times New Roman" w:hAnsi="Times New Roman" w:cs="Times New Roman"/>
          <w:color w:val="000000"/>
          <w:sz w:val="28"/>
          <w:szCs w:val="28"/>
          <w:lang w:val="pt-BR"/>
        </w:rPr>
        <w:t>,</w:t>
      </w:r>
      <w:r w:rsidR="00574F9F" w:rsidRPr="00574F9F">
        <w:rPr>
          <w:rFonts w:ascii="Times New Roman" w:eastAsia="Times New Roman" w:hAnsi="Times New Roman" w:cs="Times New Roman"/>
          <w:color w:val="000000"/>
          <w:sz w:val="28"/>
          <w:szCs w:val="28"/>
          <w:lang w:val="pt-BR"/>
        </w:rPr>
        <w:t>6</w:t>
      </w:r>
      <w:r w:rsidR="006D7E0F" w:rsidRPr="00574F9F">
        <w:rPr>
          <w:rFonts w:ascii="Times New Roman" w:eastAsia="Times New Roman" w:hAnsi="Times New Roman" w:cs="Times New Roman"/>
          <w:color w:val="000000"/>
          <w:sz w:val="28"/>
          <w:szCs w:val="28"/>
          <w:lang w:val="pt-BR"/>
        </w:rPr>
        <w:t>00 đồng đối với hình thức internet</w:t>
      </w:r>
      <w:r w:rsidR="00574F9F" w:rsidRPr="00574F9F">
        <w:rPr>
          <w:rFonts w:ascii="Times New Roman" w:eastAsia="Times New Roman" w:hAnsi="Times New Roman" w:cs="Times New Roman"/>
          <w:color w:val="000000"/>
          <w:sz w:val="28"/>
          <w:szCs w:val="28"/>
          <w:lang w:val="pt-BR"/>
        </w:rPr>
        <w:t xml:space="preserve">, </w:t>
      </w:r>
      <w:r w:rsidR="00574F9F">
        <w:rPr>
          <w:rFonts w:ascii="Times New Roman" w:eastAsia="Times New Roman" w:hAnsi="Times New Roman" w:cs="Times New Roman"/>
          <w:color w:val="000000"/>
          <w:sz w:val="28"/>
          <w:szCs w:val="28"/>
          <w:lang w:val="pt-BR"/>
        </w:rPr>
        <w:t>tiếp kiệm được 7,308,900 đồng</w:t>
      </w:r>
      <w:r w:rsidR="007E0771">
        <w:rPr>
          <w:rFonts w:ascii="Times New Roman" w:eastAsia="Times New Roman" w:hAnsi="Times New Roman" w:cs="Times New Roman"/>
          <w:color w:val="000000"/>
          <w:sz w:val="28"/>
          <w:szCs w:val="28"/>
          <w:lang w:val="pt-BR"/>
        </w:rPr>
        <w:t>/năm</w:t>
      </w:r>
      <w:r w:rsidR="00574F9F">
        <w:rPr>
          <w:rFonts w:ascii="Times New Roman" w:eastAsia="Times New Roman" w:hAnsi="Times New Roman" w:cs="Times New Roman"/>
          <w:color w:val="000000"/>
          <w:sz w:val="28"/>
          <w:szCs w:val="28"/>
          <w:lang w:val="pt-BR"/>
        </w:rPr>
        <w:t>.</w:t>
      </w:r>
    </w:p>
    <w:p w14:paraId="6FCAA61B" w14:textId="5F95E961" w:rsidR="00574F9F" w:rsidRDefault="00574F9F" w:rsidP="00125064">
      <w:pPr>
        <w:spacing w:before="120" w:after="0" w:line="240" w:lineRule="auto"/>
        <w:ind w:firstLine="567"/>
        <w:jc w:val="both"/>
        <w:rPr>
          <w:rFonts w:ascii="Times New Roman" w:eastAsia="Times New Roman" w:hAnsi="Times New Roman" w:cs="Times New Roman"/>
          <w:color w:val="000000"/>
          <w:sz w:val="28"/>
          <w:szCs w:val="28"/>
          <w:lang w:val="pt-BR"/>
        </w:rPr>
      </w:pPr>
      <w:r w:rsidRPr="00F63CF9">
        <w:rPr>
          <w:rFonts w:ascii="Times New Roman" w:hAnsi="Times New Roman" w:cs="Times New Roman"/>
          <w:sz w:val="28"/>
          <w:szCs w:val="28"/>
          <w:lang w:val="pt-BR"/>
        </w:rPr>
        <w:t xml:space="preserve">- Đối với TTHC </w:t>
      </w:r>
      <w:r w:rsidR="0016265B">
        <w:rPr>
          <w:rFonts w:ascii="Times New Roman" w:hAnsi="Times New Roman" w:cs="Times New Roman"/>
          <w:sz w:val="28"/>
          <w:szCs w:val="28"/>
          <w:lang w:val="pt-BR"/>
        </w:rPr>
        <w:t xml:space="preserve">cấp </w:t>
      </w:r>
      <w:r w:rsidRPr="00F63CF9">
        <w:rPr>
          <w:rFonts w:ascii="Times New Roman" w:eastAsia="Times New Roman" w:hAnsi="Times New Roman" w:cs="Times New Roman"/>
          <w:color w:val="000000"/>
          <w:sz w:val="28"/>
          <w:szCs w:val="28"/>
          <w:lang w:val="pt-BR"/>
        </w:rPr>
        <w:t xml:space="preserve">Giấy chứng nhận vùng hoạt động hoa tiêu hàng hải trước khi sửa đổi chi phí thực hiện </w:t>
      </w:r>
      <w:r w:rsidR="00F63CF9" w:rsidRPr="00F63CF9">
        <w:rPr>
          <w:rFonts w:ascii="Times New Roman" w:eastAsia="Times New Roman" w:hAnsi="Times New Roman" w:cs="Times New Roman"/>
          <w:color w:val="000000"/>
          <w:sz w:val="28"/>
          <w:szCs w:val="28"/>
          <w:lang w:val="pt-BR"/>
        </w:rPr>
        <w:t>468</w:t>
      </w:r>
      <w:r w:rsidRPr="00F63CF9">
        <w:rPr>
          <w:rFonts w:ascii="Times New Roman" w:eastAsia="Times New Roman" w:hAnsi="Times New Roman" w:cs="Times New Roman"/>
          <w:color w:val="000000"/>
          <w:sz w:val="28"/>
          <w:szCs w:val="28"/>
          <w:lang w:val="pt-BR"/>
        </w:rPr>
        <w:t>,5</w:t>
      </w:r>
      <w:r w:rsidR="00F63CF9" w:rsidRPr="00F63CF9">
        <w:rPr>
          <w:rFonts w:ascii="Times New Roman" w:eastAsia="Times New Roman" w:hAnsi="Times New Roman" w:cs="Times New Roman"/>
          <w:color w:val="000000"/>
          <w:sz w:val="28"/>
          <w:szCs w:val="28"/>
          <w:lang w:val="pt-BR"/>
        </w:rPr>
        <w:t>5</w:t>
      </w:r>
      <w:r w:rsidRPr="00F63CF9">
        <w:rPr>
          <w:rFonts w:ascii="Times New Roman" w:eastAsia="Times New Roman" w:hAnsi="Times New Roman" w:cs="Times New Roman"/>
          <w:color w:val="000000"/>
          <w:sz w:val="28"/>
          <w:szCs w:val="28"/>
          <w:lang w:val="pt-BR"/>
        </w:rPr>
        <w:t>0 đồng/1hồ sơ/1lần nộp, 3</w:t>
      </w:r>
      <w:r w:rsidR="00F63CF9" w:rsidRPr="00F63CF9">
        <w:rPr>
          <w:rFonts w:ascii="Times New Roman" w:eastAsia="Times New Roman" w:hAnsi="Times New Roman" w:cs="Times New Roman"/>
          <w:color w:val="000000"/>
          <w:sz w:val="28"/>
          <w:szCs w:val="28"/>
          <w:lang w:val="pt-BR"/>
        </w:rPr>
        <w:t>0</w:t>
      </w:r>
      <w:r w:rsidRPr="00F63CF9">
        <w:rPr>
          <w:rFonts w:ascii="Times New Roman" w:eastAsia="Times New Roman" w:hAnsi="Times New Roman" w:cs="Times New Roman"/>
          <w:color w:val="000000"/>
          <w:sz w:val="28"/>
          <w:szCs w:val="28"/>
          <w:lang w:val="pt-BR"/>
        </w:rPr>
        <w:t>,</w:t>
      </w:r>
      <w:r w:rsidR="00F63CF9" w:rsidRPr="00F63CF9">
        <w:rPr>
          <w:rFonts w:ascii="Times New Roman" w:eastAsia="Times New Roman" w:hAnsi="Times New Roman" w:cs="Times New Roman"/>
          <w:color w:val="000000"/>
          <w:sz w:val="28"/>
          <w:szCs w:val="28"/>
          <w:lang w:val="pt-BR"/>
        </w:rPr>
        <w:t>455</w:t>
      </w:r>
      <w:r w:rsidRPr="00F63CF9">
        <w:rPr>
          <w:rFonts w:ascii="Times New Roman" w:eastAsia="Times New Roman" w:hAnsi="Times New Roman" w:cs="Times New Roman"/>
          <w:color w:val="000000"/>
          <w:sz w:val="28"/>
          <w:szCs w:val="28"/>
          <w:lang w:val="pt-BR"/>
        </w:rPr>
        <w:t>,</w:t>
      </w:r>
      <w:r w:rsidR="00F63CF9" w:rsidRPr="00F63CF9">
        <w:rPr>
          <w:rFonts w:ascii="Times New Roman" w:eastAsia="Times New Roman" w:hAnsi="Times New Roman" w:cs="Times New Roman"/>
          <w:color w:val="000000"/>
          <w:sz w:val="28"/>
          <w:szCs w:val="28"/>
          <w:lang w:val="pt-BR"/>
        </w:rPr>
        <w:t>75</w:t>
      </w:r>
      <w:r w:rsidRPr="00F63CF9">
        <w:rPr>
          <w:rFonts w:ascii="Times New Roman" w:eastAsia="Times New Roman" w:hAnsi="Times New Roman" w:cs="Times New Roman"/>
          <w:color w:val="000000"/>
          <w:sz w:val="28"/>
          <w:szCs w:val="28"/>
          <w:lang w:val="pt-BR"/>
        </w:rPr>
        <w:t xml:space="preserve">0 đồng/năm đối với hình thức nộp trực tiếp; </w:t>
      </w:r>
      <w:r w:rsidR="00F63CF9" w:rsidRPr="00F63CF9">
        <w:rPr>
          <w:rFonts w:ascii="Times New Roman" w:eastAsia="Times New Roman" w:hAnsi="Times New Roman" w:cs="Times New Roman"/>
          <w:color w:val="000000"/>
          <w:sz w:val="28"/>
          <w:szCs w:val="28"/>
          <w:lang w:val="pt-BR"/>
        </w:rPr>
        <w:t>411</w:t>
      </w:r>
      <w:r w:rsidRPr="00F63CF9">
        <w:rPr>
          <w:rFonts w:ascii="Times New Roman" w:eastAsia="Times New Roman" w:hAnsi="Times New Roman" w:cs="Times New Roman"/>
          <w:color w:val="000000"/>
          <w:sz w:val="28"/>
          <w:szCs w:val="28"/>
          <w:lang w:val="pt-BR"/>
        </w:rPr>
        <w:t>,15</w:t>
      </w:r>
      <w:r w:rsidR="00F63CF9" w:rsidRPr="00F63CF9">
        <w:rPr>
          <w:rFonts w:ascii="Times New Roman" w:eastAsia="Times New Roman" w:hAnsi="Times New Roman" w:cs="Times New Roman"/>
          <w:color w:val="000000"/>
          <w:sz w:val="28"/>
          <w:szCs w:val="28"/>
          <w:lang w:val="pt-BR"/>
        </w:rPr>
        <w:t>0</w:t>
      </w:r>
      <w:r w:rsidRPr="00F63CF9">
        <w:rPr>
          <w:rFonts w:ascii="Times New Roman" w:eastAsia="Times New Roman" w:hAnsi="Times New Roman" w:cs="Times New Roman"/>
          <w:color w:val="000000"/>
          <w:sz w:val="28"/>
          <w:szCs w:val="28"/>
          <w:lang w:val="pt-BR"/>
        </w:rPr>
        <w:t xml:space="preserve"> đồng/1hồ sơ/1 lần nộp, </w:t>
      </w:r>
      <w:r w:rsidR="00F63CF9" w:rsidRPr="00F63CF9">
        <w:rPr>
          <w:rFonts w:ascii="Times New Roman" w:eastAsia="Times New Roman" w:hAnsi="Times New Roman" w:cs="Times New Roman"/>
          <w:color w:val="000000"/>
          <w:sz w:val="28"/>
          <w:szCs w:val="28"/>
          <w:lang w:val="pt-BR"/>
        </w:rPr>
        <w:t>26</w:t>
      </w:r>
      <w:r w:rsidRPr="00F63CF9">
        <w:rPr>
          <w:rFonts w:ascii="Times New Roman" w:eastAsia="Times New Roman" w:hAnsi="Times New Roman" w:cs="Times New Roman"/>
          <w:color w:val="000000"/>
          <w:sz w:val="28"/>
          <w:szCs w:val="28"/>
          <w:lang w:val="pt-BR"/>
        </w:rPr>
        <w:t>,</w:t>
      </w:r>
      <w:r w:rsidR="00F63CF9" w:rsidRPr="00F63CF9">
        <w:rPr>
          <w:rFonts w:ascii="Times New Roman" w:eastAsia="Times New Roman" w:hAnsi="Times New Roman" w:cs="Times New Roman"/>
          <w:color w:val="000000"/>
          <w:sz w:val="28"/>
          <w:szCs w:val="28"/>
          <w:lang w:val="pt-BR"/>
        </w:rPr>
        <w:t>764,7</w:t>
      </w:r>
      <w:r w:rsidRPr="00F63CF9">
        <w:rPr>
          <w:rFonts w:ascii="Times New Roman" w:eastAsia="Times New Roman" w:hAnsi="Times New Roman" w:cs="Times New Roman"/>
          <w:color w:val="000000"/>
          <w:sz w:val="28"/>
          <w:szCs w:val="28"/>
          <w:lang w:val="pt-BR"/>
        </w:rPr>
        <w:t xml:space="preserve">50 đồng  đối với hình thức bưu điện; </w:t>
      </w:r>
      <w:r w:rsidR="00F63CF9" w:rsidRPr="00F63CF9">
        <w:rPr>
          <w:rFonts w:ascii="Times New Roman" w:eastAsia="Times New Roman" w:hAnsi="Times New Roman" w:cs="Times New Roman"/>
          <w:color w:val="000000"/>
          <w:sz w:val="28"/>
          <w:szCs w:val="28"/>
          <w:lang w:val="pt-BR"/>
        </w:rPr>
        <w:t>391</w:t>
      </w:r>
      <w:r w:rsidRPr="00F63CF9">
        <w:rPr>
          <w:rFonts w:ascii="Times New Roman" w:eastAsia="Times New Roman" w:hAnsi="Times New Roman" w:cs="Times New Roman"/>
          <w:color w:val="000000"/>
          <w:sz w:val="28"/>
          <w:szCs w:val="28"/>
          <w:lang w:val="pt-BR"/>
        </w:rPr>
        <w:t>,</w:t>
      </w:r>
      <w:r w:rsidR="00F63CF9" w:rsidRPr="00F63CF9">
        <w:rPr>
          <w:rFonts w:ascii="Times New Roman" w:eastAsia="Times New Roman" w:hAnsi="Times New Roman" w:cs="Times New Roman"/>
          <w:color w:val="000000"/>
          <w:sz w:val="28"/>
          <w:szCs w:val="28"/>
          <w:lang w:val="pt-BR"/>
        </w:rPr>
        <w:t>458</w:t>
      </w:r>
      <w:r w:rsidRPr="00F63CF9">
        <w:rPr>
          <w:rFonts w:ascii="Times New Roman" w:eastAsia="Times New Roman" w:hAnsi="Times New Roman" w:cs="Times New Roman"/>
          <w:color w:val="000000"/>
          <w:sz w:val="28"/>
          <w:szCs w:val="28"/>
          <w:lang w:val="pt-BR"/>
        </w:rPr>
        <w:t xml:space="preserve"> đồng/1hồ sơ/1 lần nộp, </w:t>
      </w:r>
      <w:r w:rsidR="00F63CF9" w:rsidRPr="00F63CF9">
        <w:rPr>
          <w:rFonts w:ascii="Times New Roman" w:eastAsia="Times New Roman" w:hAnsi="Times New Roman" w:cs="Times New Roman"/>
          <w:color w:val="000000"/>
          <w:sz w:val="28"/>
          <w:szCs w:val="28"/>
          <w:lang w:val="pt-BR"/>
        </w:rPr>
        <w:t>25</w:t>
      </w:r>
      <w:r w:rsidRPr="00F63CF9">
        <w:rPr>
          <w:rFonts w:ascii="Times New Roman" w:eastAsia="Times New Roman" w:hAnsi="Times New Roman" w:cs="Times New Roman"/>
          <w:color w:val="000000"/>
          <w:sz w:val="28"/>
          <w:szCs w:val="28"/>
          <w:lang w:val="pt-BR"/>
        </w:rPr>
        <w:t>,</w:t>
      </w:r>
      <w:r w:rsidR="00F63CF9" w:rsidRPr="00F63CF9">
        <w:rPr>
          <w:rFonts w:ascii="Times New Roman" w:eastAsia="Times New Roman" w:hAnsi="Times New Roman" w:cs="Times New Roman"/>
          <w:color w:val="000000"/>
          <w:sz w:val="28"/>
          <w:szCs w:val="28"/>
          <w:lang w:val="pt-BR"/>
        </w:rPr>
        <w:t>444</w:t>
      </w:r>
      <w:r w:rsidRPr="00F63CF9">
        <w:rPr>
          <w:rFonts w:ascii="Times New Roman" w:eastAsia="Times New Roman" w:hAnsi="Times New Roman" w:cs="Times New Roman"/>
          <w:color w:val="000000"/>
          <w:sz w:val="28"/>
          <w:szCs w:val="28"/>
          <w:lang w:val="pt-BR"/>
        </w:rPr>
        <w:t>,</w:t>
      </w:r>
      <w:r w:rsidR="00F63CF9" w:rsidRPr="00F63CF9">
        <w:rPr>
          <w:rFonts w:ascii="Times New Roman" w:eastAsia="Times New Roman" w:hAnsi="Times New Roman" w:cs="Times New Roman"/>
          <w:color w:val="000000"/>
          <w:sz w:val="28"/>
          <w:szCs w:val="28"/>
          <w:lang w:val="pt-BR"/>
        </w:rPr>
        <w:t>7</w:t>
      </w:r>
      <w:r w:rsidRPr="00F63CF9">
        <w:rPr>
          <w:rFonts w:ascii="Times New Roman" w:eastAsia="Times New Roman" w:hAnsi="Times New Roman" w:cs="Times New Roman"/>
          <w:color w:val="000000"/>
          <w:sz w:val="28"/>
          <w:szCs w:val="28"/>
          <w:lang w:val="pt-BR"/>
        </w:rPr>
        <w:t xml:space="preserve">50 đồng  đối với hình thức </w:t>
      </w:r>
      <w:r w:rsidRPr="00276884">
        <w:rPr>
          <w:rFonts w:ascii="Times New Roman" w:eastAsia="Times New Roman" w:hAnsi="Times New Roman" w:cs="Times New Roman"/>
          <w:color w:val="000000"/>
          <w:sz w:val="28"/>
          <w:szCs w:val="28"/>
          <w:lang w:val="pt-BR"/>
        </w:rPr>
        <w:t xml:space="preserve">internet. Sau khi thực hiện sửa đổi chi phí thực hiện </w:t>
      </w:r>
      <w:r w:rsidR="00F63CF9" w:rsidRPr="00276884">
        <w:rPr>
          <w:rFonts w:ascii="Times New Roman" w:eastAsia="Times New Roman" w:hAnsi="Times New Roman" w:cs="Times New Roman"/>
          <w:color w:val="000000"/>
          <w:sz w:val="28"/>
          <w:szCs w:val="28"/>
          <w:lang w:val="pt-BR"/>
        </w:rPr>
        <w:t>415</w:t>
      </w:r>
      <w:r w:rsidRPr="00276884">
        <w:rPr>
          <w:rFonts w:ascii="Times New Roman" w:eastAsia="Times New Roman" w:hAnsi="Times New Roman" w:cs="Times New Roman"/>
          <w:color w:val="000000"/>
          <w:sz w:val="28"/>
          <w:szCs w:val="28"/>
          <w:lang w:val="pt-BR"/>
        </w:rPr>
        <w:t>,</w:t>
      </w:r>
      <w:r w:rsidR="00F63CF9" w:rsidRPr="00276884">
        <w:rPr>
          <w:rFonts w:ascii="Times New Roman" w:eastAsia="Times New Roman" w:hAnsi="Times New Roman" w:cs="Times New Roman"/>
          <w:color w:val="000000"/>
          <w:sz w:val="28"/>
          <w:szCs w:val="28"/>
          <w:lang w:val="pt-BR"/>
        </w:rPr>
        <w:t>448</w:t>
      </w:r>
      <w:r w:rsidRPr="00276884">
        <w:rPr>
          <w:rFonts w:ascii="Times New Roman" w:eastAsia="Times New Roman" w:hAnsi="Times New Roman" w:cs="Times New Roman"/>
          <w:color w:val="000000"/>
          <w:sz w:val="28"/>
          <w:szCs w:val="28"/>
          <w:lang w:val="pt-BR"/>
        </w:rPr>
        <w:t xml:space="preserve"> đồng/1hồ sơ/1lần nộp, </w:t>
      </w:r>
      <w:r w:rsidR="00F63CF9" w:rsidRPr="00276884">
        <w:rPr>
          <w:rFonts w:ascii="Times New Roman" w:eastAsia="Times New Roman" w:hAnsi="Times New Roman" w:cs="Times New Roman"/>
          <w:color w:val="000000"/>
          <w:sz w:val="28"/>
          <w:szCs w:val="28"/>
          <w:lang w:val="pt-BR"/>
        </w:rPr>
        <w:t>27</w:t>
      </w:r>
      <w:r w:rsidRPr="00276884">
        <w:rPr>
          <w:rFonts w:ascii="Times New Roman" w:eastAsia="Times New Roman" w:hAnsi="Times New Roman" w:cs="Times New Roman"/>
          <w:color w:val="000000"/>
          <w:sz w:val="28"/>
          <w:szCs w:val="28"/>
          <w:lang w:val="pt-BR"/>
        </w:rPr>
        <w:t>,</w:t>
      </w:r>
      <w:r w:rsidR="00F63CF9" w:rsidRPr="00276884">
        <w:rPr>
          <w:rFonts w:ascii="Times New Roman" w:eastAsia="Times New Roman" w:hAnsi="Times New Roman" w:cs="Times New Roman"/>
          <w:color w:val="000000"/>
          <w:sz w:val="28"/>
          <w:szCs w:val="28"/>
          <w:lang w:val="pt-BR"/>
        </w:rPr>
        <w:t>004</w:t>
      </w:r>
      <w:r w:rsidRPr="00276884">
        <w:rPr>
          <w:rFonts w:ascii="Times New Roman" w:eastAsia="Times New Roman" w:hAnsi="Times New Roman" w:cs="Times New Roman"/>
          <w:color w:val="000000"/>
          <w:sz w:val="28"/>
          <w:szCs w:val="28"/>
          <w:lang w:val="pt-BR"/>
        </w:rPr>
        <w:t>,</w:t>
      </w:r>
      <w:r w:rsidR="00F63CF9" w:rsidRPr="00276884">
        <w:rPr>
          <w:rFonts w:ascii="Times New Roman" w:eastAsia="Times New Roman" w:hAnsi="Times New Roman" w:cs="Times New Roman"/>
          <w:color w:val="000000"/>
          <w:sz w:val="28"/>
          <w:szCs w:val="28"/>
          <w:lang w:val="pt-BR"/>
        </w:rPr>
        <w:t>100</w:t>
      </w:r>
      <w:r w:rsidRPr="00276884">
        <w:rPr>
          <w:rFonts w:ascii="Times New Roman" w:eastAsia="Times New Roman" w:hAnsi="Times New Roman" w:cs="Times New Roman"/>
          <w:color w:val="000000"/>
          <w:sz w:val="28"/>
          <w:szCs w:val="28"/>
          <w:lang w:val="pt-BR"/>
        </w:rPr>
        <w:t xml:space="preserve"> đồng/năm đối với hình thức nộp trực tiếp; </w:t>
      </w:r>
      <w:r w:rsidR="00F63CF9" w:rsidRPr="00276884">
        <w:rPr>
          <w:rFonts w:ascii="Times New Roman" w:eastAsia="Times New Roman" w:hAnsi="Times New Roman" w:cs="Times New Roman"/>
          <w:color w:val="000000"/>
          <w:sz w:val="28"/>
          <w:szCs w:val="28"/>
          <w:lang w:val="pt-BR"/>
        </w:rPr>
        <w:t>358,663</w:t>
      </w:r>
      <w:r w:rsidRPr="00276884">
        <w:rPr>
          <w:rFonts w:ascii="Times New Roman" w:eastAsia="Times New Roman" w:hAnsi="Times New Roman" w:cs="Times New Roman"/>
          <w:color w:val="000000"/>
          <w:sz w:val="28"/>
          <w:szCs w:val="28"/>
          <w:lang w:val="pt-BR"/>
        </w:rPr>
        <w:t xml:space="preserve"> đồng/1hồ sơ/1 lần nộp, 2</w:t>
      </w:r>
      <w:r w:rsidR="00F63CF9" w:rsidRPr="00276884">
        <w:rPr>
          <w:rFonts w:ascii="Times New Roman" w:eastAsia="Times New Roman" w:hAnsi="Times New Roman" w:cs="Times New Roman"/>
          <w:color w:val="000000"/>
          <w:sz w:val="28"/>
          <w:szCs w:val="28"/>
          <w:lang w:val="pt-BR"/>
        </w:rPr>
        <w:t>3</w:t>
      </w:r>
      <w:r w:rsidRPr="00276884">
        <w:rPr>
          <w:rFonts w:ascii="Times New Roman" w:eastAsia="Times New Roman" w:hAnsi="Times New Roman" w:cs="Times New Roman"/>
          <w:color w:val="000000"/>
          <w:sz w:val="28"/>
          <w:szCs w:val="28"/>
          <w:lang w:val="pt-BR"/>
        </w:rPr>
        <w:t>,</w:t>
      </w:r>
      <w:r w:rsidR="00F63CF9" w:rsidRPr="00276884">
        <w:rPr>
          <w:rFonts w:ascii="Times New Roman" w:eastAsia="Times New Roman" w:hAnsi="Times New Roman" w:cs="Times New Roman"/>
          <w:color w:val="000000"/>
          <w:sz w:val="28"/>
          <w:szCs w:val="28"/>
          <w:lang w:val="pt-BR"/>
        </w:rPr>
        <w:t>313</w:t>
      </w:r>
      <w:r w:rsidRPr="00276884">
        <w:rPr>
          <w:rFonts w:ascii="Times New Roman" w:eastAsia="Times New Roman" w:hAnsi="Times New Roman" w:cs="Times New Roman"/>
          <w:color w:val="000000"/>
          <w:sz w:val="28"/>
          <w:szCs w:val="28"/>
          <w:lang w:val="pt-BR"/>
        </w:rPr>
        <w:t>,</w:t>
      </w:r>
      <w:r w:rsidR="00F63CF9" w:rsidRPr="00276884">
        <w:rPr>
          <w:rFonts w:ascii="Times New Roman" w:eastAsia="Times New Roman" w:hAnsi="Times New Roman" w:cs="Times New Roman"/>
          <w:color w:val="000000"/>
          <w:sz w:val="28"/>
          <w:szCs w:val="28"/>
          <w:lang w:val="pt-BR"/>
        </w:rPr>
        <w:t>1</w:t>
      </w:r>
      <w:r w:rsidRPr="00276884">
        <w:rPr>
          <w:rFonts w:ascii="Times New Roman" w:eastAsia="Times New Roman" w:hAnsi="Times New Roman" w:cs="Times New Roman"/>
          <w:color w:val="000000"/>
          <w:sz w:val="28"/>
          <w:szCs w:val="28"/>
          <w:lang w:val="pt-BR"/>
        </w:rPr>
        <w:t xml:space="preserve">00 đồng đối với hình thức bưu điện; </w:t>
      </w:r>
      <w:r w:rsidR="00F63CF9" w:rsidRPr="00276884">
        <w:rPr>
          <w:rFonts w:ascii="Times New Roman" w:eastAsia="Times New Roman" w:hAnsi="Times New Roman" w:cs="Times New Roman"/>
          <w:color w:val="000000"/>
          <w:sz w:val="28"/>
          <w:szCs w:val="28"/>
          <w:lang w:val="pt-BR"/>
        </w:rPr>
        <w:t>338</w:t>
      </w:r>
      <w:r w:rsidRPr="00276884">
        <w:rPr>
          <w:rFonts w:ascii="Times New Roman" w:eastAsia="Times New Roman" w:hAnsi="Times New Roman" w:cs="Times New Roman"/>
          <w:color w:val="000000"/>
          <w:sz w:val="28"/>
          <w:szCs w:val="28"/>
          <w:lang w:val="pt-BR"/>
        </w:rPr>
        <w:t>,</w:t>
      </w:r>
      <w:r w:rsidR="00F63CF9" w:rsidRPr="00276884">
        <w:rPr>
          <w:rFonts w:ascii="Times New Roman" w:eastAsia="Times New Roman" w:hAnsi="Times New Roman" w:cs="Times New Roman"/>
          <w:color w:val="000000"/>
          <w:sz w:val="28"/>
          <w:szCs w:val="28"/>
          <w:lang w:val="pt-BR"/>
        </w:rPr>
        <w:t>355</w:t>
      </w:r>
      <w:r w:rsidRPr="00276884">
        <w:rPr>
          <w:rFonts w:ascii="Times New Roman" w:eastAsia="Times New Roman" w:hAnsi="Times New Roman" w:cs="Times New Roman"/>
          <w:color w:val="000000"/>
          <w:sz w:val="28"/>
          <w:szCs w:val="28"/>
          <w:lang w:val="pt-BR"/>
        </w:rPr>
        <w:t xml:space="preserve"> đồng/1hồ sơ/1 lần nộp, 2</w:t>
      </w:r>
      <w:r w:rsidR="00276884" w:rsidRPr="00276884">
        <w:rPr>
          <w:rFonts w:ascii="Times New Roman" w:eastAsia="Times New Roman" w:hAnsi="Times New Roman" w:cs="Times New Roman"/>
          <w:color w:val="000000"/>
          <w:sz w:val="28"/>
          <w:szCs w:val="28"/>
          <w:lang w:val="pt-BR"/>
        </w:rPr>
        <w:t>1</w:t>
      </w:r>
      <w:r w:rsidRPr="00276884">
        <w:rPr>
          <w:rFonts w:ascii="Times New Roman" w:eastAsia="Times New Roman" w:hAnsi="Times New Roman" w:cs="Times New Roman"/>
          <w:color w:val="000000"/>
          <w:sz w:val="28"/>
          <w:szCs w:val="28"/>
          <w:lang w:val="pt-BR"/>
        </w:rPr>
        <w:t>,</w:t>
      </w:r>
      <w:r w:rsidR="00276884" w:rsidRPr="00276884">
        <w:rPr>
          <w:rFonts w:ascii="Times New Roman" w:eastAsia="Times New Roman" w:hAnsi="Times New Roman" w:cs="Times New Roman"/>
          <w:color w:val="000000"/>
          <w:sz w:val="28"/>
          <w:szCs w:val="28"/>
          <w:lang w:val="pt-BR"/>
        </w:rPr>
        <w:t>993</w:t>
      </w:r>
      <w:r w:rsidRPr="00276884">
        <w:rPr>
          <w:rFonts w:ascii="Times New Roman" w:eastAsia="Times New Roman" w:hAnsi="Times New Roman" w:cs="Times New Roman"/>
          <w:color w:val="000000"/>
          <w:sz w:val="28"/>
          <w:szCs w:val="28"/>
          <w:lang w:val="pt-BR"/>
        </w:rPr>
        <w:t>,</w:t>
      </w:r>
      <w:r w:rsidR="00276884" w:rsidRPr="00276884">
        <w:rPr>
          <w:rFonts w:ascii="Times New Roman" w:eastAsia="Times New Roman" w:hAnsi="Times New Roman" w:cs="Times New Roman"/>
          <w:color w:val="000000"/>
          <w:sz w:val="28"/>
          <w:szCs w:val="28"/>
          <w:lang w:val="pt-BR"/>
        </w:rPr>
        <w:t>1</w:t>
      </w:r>
      <w:r w:rsidRPr="00276884">
        <w:rPr>
          <w:rFonts w:ascii="Times New Roman" w:eastAsia="Times New Roman" w:hAnsi="Times New Roman" w:cs="Times New Roman"/>
          <w:color w:val="000000"/>
          <w:sz w:val="28"/>
          <w:szCs w:val="28"/>
          <w:lang w:val="pt-BR"/>
        </w:rPr>
        <w:t xml:space="preserve">00 đồng  đối với hình thức internet, tiếp kiệm được </w:t>
      </w:r>
      <w:r w:rsidR="00276884" w:rsidRPr="00276884">
        <w:rPr>
          <w:rFonts w:ascii="Times New Roman" w:eastAsia="Times New Roman" w:hAnsi="Times New Roman" w:cs="Times New Roman"/>
          <w:color w:val="000000"/>
          <w:sz w:val="28"/>
          <w:szCs w:val="28"/>
          <w:lang w:val="pt-BR"/>
        </w:rPr>
        <w:t>3</w:t>
      </w:r>
      <w:r w:rsidRPr="00276884">
        <w:rPr>
          <w:rFonts w:ascii="Times New Roman" w:eastAsia="Times New Roman" w:hAnsi="Times New Roman" w:cs="Times New Roman"/>
          <w:color w:val="000000"/>
          <w:sz w:val="28"/>
          <w:szCs w:val="28"/>
          <w:lang w:val="pt-BR"/>
        </w:rPr>
        <w:t>,</w:t>
      </w:r>
      <w:r w:rsidR="00276884" w:rsidRPr="00276884">
        <w:rPr>
          <w:rFonts w:ascii="Times New Roman" w:eastAsia="Times New Roman" w:hAnsi="Times New Roman" w:cs="Times New Roman"/>
          <w:color w:val="000000"/>
          <w:sz w:val="28"/>
          <w:szCs w:val="28"/>
          <w:lang w:val="pt-BR"/>
        </w:rPr>
        <w:t>451</w:t>
      </w:r>
      <w:r w:rsidRPr="00276884">
        <w:rPr>
          <w:rFonts w:ascii="Times New Roman" w:eastAsia="Times New Roman" w:hAnsi="Times New Roman" w:cs="Times New Roman"/>
          <w:color w:val="000000"/>
          <w:sz w:val="28"/>
          <w:szCs w:val="28"/>
          <w:lang w:val="pt-BR"/>
        </w:rPr>
        <w:t>,</w:t>
      </w:r>
      <w:r w:rsidR="00276884" w:rsidRPr="00276884">
        <w:rPr>
          <w:rFonts w:ascii="Times New Roman" w:eastAsia="Times New Roman" w:hAnsi="Times New Roman" w:cs="Times New Roman"/>
          <w:color w:val="000000"/>
          <w:sz w:val="28"/>
          <w:szCs w:val="28"/>
          <w:lang w:val="pt-BR"/>
        </w:rPr>
        <w:t>650</w:t>
      </w:r>
      <w:r w:rsidRPr="00276884">
        <w:rPr>
          <w:rFonts w:ascii="Times New Roman" w:eastAsia="Times New Roman" w:hAnsi="Times New Roman" w:cs="Times New Roman"/>
          <w:color w:val="000000"/>
          <w:sz w:val="28"/>
          <w:szCs w:val="28"/>
          <w:lang w:val="pt-BR"/>
        </w:rPr>
        <w:t xml:space="preserve"> đồng</w:t>
      </w:r>
      <w:r w:rsidR="007E0771">
        <w:rPr>
          <w:rFonts w:ascii="Times New Roman" w:eastAsia="Times New Roman" w:hAnsi="Times New Roman" w:cs="Times New Roman"/>
          <w:color w:val="000000"/>
          <w:sz w:val="28"/>
          <w:szCs w:val="28"/>
          <w:lang w:val="pt-BR"/>
        </w:rPr>
        <w:t>/năm</w:t>
      </w:r>
      <w:r w:rsidRPr="00276884">
        <w:rPr>
          <w:rFonts w:ascii="Times New Roman" w:eastAsia="Times New Roman" w:hAnsi="Times New Roman" w:cs="Times New Roman"/>
          <w:color w:val="000000"/>
          <w:sz w:val="28"/>
          <w:szCs w:val="28"/>
          <w:lang w:val="pt-BR"/>
        </w:rPr>
        <w:t>.</w:t>
      </w:r>
    </w:p>
    <w:p w14:paraId="36A486BD" w14:textId="08EC9528" w:rsidR="00276884" w:rsidRDefault="00276884" w:rsidP="00125064">
      <w:pPr>
        <w:spacing w:before="120" w:after="0" w:line="240" w:lineRule="auto"/>
        <w:ind w:firstLine="567"/>
        <w:jc w:val="both"/>
        <w:rPr>
          <w:rFonts w:ascii="Times New Roman" w:eastAsia="Times New Roman" w:hAnsi="Times New Roman" w:cs="Times New Roman"/>
          <w:color w:val="000000"/>
          <w:sz w:val="28"/>
          <w:szCs w:val="28"/>
          <w:lang w:val="pt-BR"/>
        </w:rPr>
      </w:pPr>
      <w:r w:rsidRPr="00276884">
        <w:rPr>
          <w:rFonts w:ascii="Times New Roman" w:hAnsi="Times New Roman" w:cs="Times New Roman"/>
          <w:sz w:val="28"/>
          <w:szCs w:val="28"/>
          <w:lang w:val="pt-BR"/>
        </w:rPr>
        <w:t xml:space="preserve">- Đối với TTHC </w:t>
      </w:r>
      <w:r w:rsidR="0016265B">
        <w:rPr>
          <w:rFonts w:ascii="Times New Roman" w:hAnsi="Times New Roman" w:cs="Times New Roman"/>
          <w:sz w:val="28"/>
          <w:szCs w:val="28"/>
          <w:lang w:val="pt-BR"/>
        </w:rPr>
        <w:t xml:space="preserve">cấp </w:t>
      </w:r>
      <w:r w:rsidRPr="00276884">
        <w:rPr>
          <w:rFonts w:ascii="Times New Roman" w:eastAsia="Times New Roman" w:hAnsi="Times New Roman" w:cs="Times New Roman"/>
          <w:color w:val="000000"/>
          <w:sz w:val="28"/>
          <w:szCs w:val="28"/>
          <w:lang w:val="pt-BR"/>
        </w:rPr>
        <w:t xml:space="preserve">Giấy chứng nhận vùng hoạt động hoa tiêu hàng hải đối với hoa tiêu hàng hải chuyển vùng hoạt động trước khi sửa đổi chi phí thực hiện </w:t>
      </w:r>
      <w:r w:rsidRPr="000A4FCA">
        <w:rPr>
          <w:rFonts w:ascii="Times New Roman" w:eastAsia="Times New Roman" w:hAnsi="Times New Roman" w:cs="Times New Roman"/>
          <w:color w:val="000000"/>
          <w:sz w:val="28"/>
          <w:szCs w:val="28"/>
          <w:lang w:val="pt-BR"/>
        </w:rPr>
        <w:t xml:space="preserve">468,550 đồng/1hồ sơ/1lần nộp, 937,100 đồng/năm đối với hình thức nộp trực tiếp; 411,150 đồng/1hồ sơ/1 lần nộp, </w:t>
      </w:r>
      <w:r w:rsidR="000A4FCA" w:rsidRPr="000A4FCA">
        <w:rPr>
          <w:rFonts w:ascii="Times New Roman" w:eastAsia="Times New Roman" w:hAnsi="Times New Roman" w:cs="Times New Roman"/>
          <w:color w:val="000000"/>
          <w:sz w:val="28"/>
          <w:szCs w:val="28"/>
          <w:lang w:val="pt-BR"/>
        </w:rPr>
        <w:t>862</w:t>
      </w:r>
      <w:r w:rsidRPr="000A4FCA">
        <w:rPr>
          <w:rFonts w:ascii="Times New Roman" w:eastAsia="Times New Roman" w:hAnsi="Times New Roman" w:cs="Times New Roman"/>
          <w:color w:val="000000"/>
          <w:sz w:val="28"/>
          <w:szCs w:val="28"/>
          <w:lang w:val="pt-BR"/>
        </w:rPr>
        <w:t>,</w:t>
      </w:r>
      <w:r w:rsidR="000A4FCA" w:rsidRPr="000A4FCA">
        <w:rPr>
          <w:rFonts w:ascii="Times New Roman" w:eastAsia="Times New Roman" w:hAnsi="Times New Roman" w:cs="Times New Roman"/>
          <w:color w:val="000000"/>
          <w:sz w:val="28"/>
          <w:szCs w:val="28"/>
          <w:lang w:val="pt-BR"/>
        </w:rPr>
        <w:t xml:space="preserve">300 </w:t>
      </w:r>
      <w:r w:rsidRPr="000A4FCA">
        <w:rPr>
          <w:rFonts w:ascii="Times New Roman" w:eastAsia="Times New Roman" w:hAnsi="Times New Roman" w:cs="Times New Roman"/>
          <w:color w:val="000000"/>
          <w:sz w:val="28"/>
          <w:szCs w:val="28"/>
          <w:lang w:val="pt-BR"/>
        </w:rPr>
        <w:t>đồng</w:t>
      </w:r>
      <w:r w:rsidR="000A4FCA" w:rsidRPr="000A4FCA">
        <w:rPr>
          <w:rFonts w:ascii="Times New Roman" w:eastAsia="Times New Roman" w:hAnsi="Times New Roman" w:cs="Times New Roman"/>
          <w:color w:val="000000"/>
          <w:sz w:val="28"/>
          <w:szCs w:val="28"/>
          <w:lang w:val="pt-BR"/>
        </w:rPr>
        <w:t xml:space="preserve"> </w:t>
      </w:r>
      <w:r w:rsidRPr="000A4FCA">
        <w:rPr>
          <w:rFonts w:ascii="Times New Roman" w:eastAsia="Times New Roman" w:hAnsi="Times New Roman" w:cs="Times New Roman"/>
          <w:color w:val="000000"/>
          <w:sz w:val="28"/>
          <w:szCs w:val="28"/>
          <w:lang w:val="pt-BR"/>
        </w:rPr>
        <w:t xml:space="preserve"> đối với hình thức bưu điện; </w:t>
      </w:r>
      <w:r w:rsidR="000A4FCA" w:rsidRPr="000A4FCA">
        <w:rPr>
          <w:rFonts w:ascii="Times New Roman" w:eastAsia="Times New Roman" w:hAnsi="Times New Roman" w:cs="Times New Roman"/>
          <w:color w:val="000000"/>
          <w:sz w:val="28"/>
          <w:szCs w:val="28"/>
          <w:lang w:val="pt-BR"/>
        </w:rPr>
        <w:t>401</w:t>
      </w:r>
      <w:r w:rsidRPr="000A4FCA">
        <w:rPr>
          <w:rFonts w:ascii="Times New Roman" w:eastAsia="Times New Roman" w:hAnsi="Times New Roman" w:cs="Times New Roman"/>
          <w:color w:val="000000"/>
          <w:sz w:val="28"/>
          <w:szCs w:val="28"/>
          <w:lang w:val="pt-BR"/>
        </w:rPr>
        <w:t>,</w:t>
      </w:r>
      <w:r w:rsidR="000A4FCA" w:rsidRPr="000A4FCA">
        <w:rPr>
          <w:rFonts w:ascii="Times New Roman" w:eastAsia="Times New Roman" w:hAnsi="Times New Roman" w:cs="Times New Roman"/>
          <w:color w:val="000000"/>
          <w:sz w:val="28"/>
          <w:szCs w:val="28"/>
          <w:lang w:val="pt-BR"/>
        </w:rPr>
        <w:t>150</w:t>
      </w:r>
      <w:r w:rsidRPr="000A4FCA">
        <w:rPr>
          <w:rFonts w:ascii="Times New Roman" w:eastAsia="Times New Roman" w:hAnsi="Times New Roman" w:cs="Times New Roman"/>
          <w:color w:val="000000"/>
          <w:sz w:val="28"/>
          <w:szCs w:val="28"/>
          <w:lang w:val="pt-BR"/>
        </w:rPr>
        <w:t xml:space="preserve"> đồng/1hồ sơ/1 lần nộp, </w:t>
      </w:r>
      <w:r w:rsidR="000A4FCA" w:rsidRPr="000A4FCA">
        <w:rPr>
          <w:rFonts w:ascii="Times New Roman" w:eastAsia="Times New Roman" w:hAnsi="Times New Roman" w:cs="Times New Roman"/>
          <w:color w:val="000000"/>
          <w:sz w:val="28"/>
          <w:szCs w:val="28"/>
          <w:lang w:val="pt-BR"/>
        </w:rPr>
        <w:t>802</w:t>
      </w:r>
      <w:r w:rsidRPr="000A4FCA">
        <w:rPr>
          <w:rFonts w:ascii="Times New Roman" w:eastAsia="Times New Roman" w:hAnsi="Times New Roman" w:cs="Times New Roman"/>
          <w:color w:val="000000"/>
          <w:sz w:val="28"/>
          <w:szCs w:val="28"/>
          <w:lang w:val="pt-BR"/>
        </w:rPr>
        <w:t>,</w:t>
      </w:r>
      <w:r w:rsidR="000A4FCA" w:rsidRPr="000A4FCA">
        <w:rPr>
          <w:rFonts w:ascii="Times New Roman" w:eastAsia="Times New Roman" w:hAnsi="Times New Roman" w:cs="Times New Roman"/>
          <w:color w:val="000000"/>
          <w:sz w:val="28"/>
          <w:szCs w:val="28"/>
          <w:lang w:val="pt-BR"/>
        </w:rPr>
        <w:t>30</w:t>
      </w:r>
      <w:r w:rsidRPr="000A4FCA">
        <w:rPr>
          <w:rFonts w:ascii="Times New Roman" w:eastAsia="Times New Roman" w:hAnsi="Times New Roman" w:cs="Times New Roman"/>
          <w:color w:val="000000"/>
          <w:sz w:val="28"/>
          <w:szCs w:val="28"/>
          <w:lang w:val="pt-BR"/>
        </w:rPr>
        <w:t>0 đồng  đối với hình thức intern</w:t>
      </w:r>
      <w:r w:rsidRPr="001418DB">
        <w:rPr>
          <w:rFonts w:ascii="Times New Roman" w:eastAsia="Times New Roman" w:hAnsi="Times New Roman" w:cs="Times New Roman"/>
          <w:color w:val="000000"/>
          <w:sz w:val="28"/>
          <w:szCs w:val="28"/>
          <w:lang w:val="pt-BR"/>
        </w:rPr>
        <w:t>et. Sau khi thực hiện sửa đổi chi phí thực hiện 41</w:t>
      </w:r>
      <w:r w:rsidR="000A4FCA" w:rsidRPr="001418DB">
        <w:rPr>
          <w:rFonts w:ascii="Times New Roman" w:eastAsia="Times New Roman" w:hAnsi="Times New Roman" w:cs="Times New Roman"/>
          <w:color w:val="000000"/>
          <w:sz w:val="28"/>
          <w:szCs w:val="28"/>
          <w:lang w:val="pt-BR"/>
        </w:rPr>
        <w:t>8</w:t>
      </w:r>
      <w:r w:rsidRPr="001418DB">
        <w:rPr>
          <w:rFonts w:ascii="Times New Roman" w:eastAsia="Times New Roman" w:hAnsi="Times New Roman" w:cs="Times New Roman"/>
          <w:color w:val="000000"/>
          <w:sz w:val="28"/>
          <w:szCs w:val="28"/>
          <w:lang w:val="pt-BR"/>
        </w:rPr>
        <w:t>,</w:t>
      </w:r>
      <w:r w:rsidR="000A4FCA" w:rsidRPr="001418DB">
        <w:rPr>
          <w:rFonts w:ascii="Times New Roman" w:eastAsia="Times New Roman" w:hAnsi="Times New Roman" w:cs="Times New Roman"/>
          <w:color w:val="000000"/>
          <w:sz w:val="28"/>
          <w:szCs w:val="28"/>
          <w:lang w:val="pt-BR"/>
        </w:rPr>
        <w:t>850</w:t>
      </w:r>
      <w:r w:rsidRPr="001418DB">
        <w:rPr>
          <w:rFonts w:ascii="Times New Roman" w:eastAsia="Times New Roman" w:hAnsi="Times New Roman" w:cs="Times New Roman"/>
          <w:color w:val="000000"/>
          <w:sz w:val="28"/>
          <w:szCs w:val="28"/>
          <w:lang w:val="pt-BR"/>
        </w:rPr>
        <w:t xml:space="preserve"> đồng/1hồ sơ/1lần nộp, </w:t>
      </w:r>
      <w:r w:rsidR="000A4FCA" w:rsidRPr="001418DB">
        <w:rPr>
          <w:rFonts w:ascii="Times New Roman" w:eastAsia="Times New Roman" w:hAnsi="Times New Roman" w:cs="Times New Roman"/>
          <w:color w:val="000000"/>
          <w:sz w:val="28"/>
          <w:szCs w:val="28"/>
          <w:lang w:val="pt-BR"/>
        </w:rPr>
        <w:t>837</w:t>
      </w:r>
      <w:r w:rsidRPr="001418DB">
        <w:rPr>
          <w:rFonts w:ascii="Times New Roman" w:eastAsia="Times New Roman" w:hAnsi="Times New Roman" w:cs="Times New Roman"/>
          <w:color w:val="000000"/>
          <w:sz w:val="28"/>
          <w:szCs w:val="28"/>
          <w:lang w:val="pt-BR"/>
        </w:rPr>
        <w:t>,</w:t>
      </w:r>
      <w:r w:rsidR="000A4FCA" w:rsidRPr="001418DB">
        <w:rPr>
          <w:rFonts w:ascii="Times New Roman" w:eastAsia="Times New Roman" w:hAnsi="Times New Roman" w:cs="Times New Roman"/>
          <w:color w:val="000000"/>
          <w:sz w:val="28"/>
          <w:szCs w:val="28"/>
          <w:lang w:val="pt-BR"/>
        </w:rPr>
        <w:t>7</w:t>
      </w:r>
      <w:r w:rsidRPr="001418DB">
        <w:rPr>
          <w:rFonts w:ascii="Times New Roman" w:eastAsia="Times New Roman" w:hAnsi="Times New Roman" w:cs="Times New Roman"/>
          <w:color w:val="000000"/>
          <w:sz w:val="28"/>
          <w:szCs w:val="28"/>
          <w:lang w:val="pt-BR"/>
        </w:rPr>
        <w:t>00 đồng/năm đối với hình thức nộp trực tiếp; 3</w:t>
      </w:r>
      <w:r w:rsidR="000A4FCA" w:rsidRPr="001418DB">
        <w:rPr>
          <w:rFonts w:ascii="Times New Roman" w:eastAsia="Times New Roman" w:hAnsi="Times New Roman" w:cs="Times New Roman"/>
          <w:color w:val="000000"/>
          <w:sz w:val="28"/>
          <w:szCs w:val="28"/>
          <w:lang w:val="pt-BR"/>
        </w:rPr>
        <w:t>61</w:t>
      </w:r>
      <w:r w:rsidRPr="001418DB">
        <w:rPr>
          <w:rFonts w:ascii="Times New Roman" w:eastAsia="Times New Roman" w:hAnsi="Times New Roman" w:cs="Times New Roman"/>
          <w:color w:val="000000"/>
          <w:sz w:val="28"/>
          <w:szCs w:val="28"/>
          <w:lang w:val="pt-BR"/>
        </w:rPr>
        <w:t>,</w:t>
      </w:r>
      <w:r w:rsidR="000A4FCA" w:rsidRPr="001418DB">
        <w:rPr>
          <w:rFonts w:ascii="Times New Roman" w:eastAsia="Times New Roman" w:hAnsi="Times New Roman" w:cs="Times New Roman"/>
          <w:color w:val="000000"/>
          <w:sz w:val="28"/>
          <w:szCs w:val="28"/>
          <w:lang w:val="pt-BR"/>
        </w:rPr>
        <w:t>450</w:t>
      </w:r>
      <w:r w:rsidRPr="001418DB">
        <w:rPr>
          <w:rFonts w:ascii="Times New Roman" w:eastAsia="Times New Roman" w:hAnsi="Times New Roman" w:cs="Times New Roman"/>
          <w:color w:val="000000"/>
          <w:sz w:val="28"/>
          <w:szCs w:val="28"/>
          <w:lang w:val="pt-BR"/>
        </w:rPr>
        <w:t xml:space="preserve"> đồng/1hồ sơ/1 lần nộp, </w:t>
      </w:r>
      <w:r w:rsidR="000A4FCA" w:rsidRPr="001418DB">
        <w:rPr>
          <w:rFonts w:ascii="Times New Roman" w:eastAsia="Times New Roman" w:hAnsi="Times New Roman" w:cs="Times New Roman"/>
          <w:color w:val="000000"/>
          <w:sz w:val="28"/>
          <w:szCs w:val="28"/>
          <w:lang w:val="pt-BR"/>
        </w:rPr>
        <w:t>762</w:t>
      </w:r>
      <w:r w:rsidRPr="001418DB">
        <w:rPr>
          <w:rFonts w:ascii="Times New Roman" w:eastAsia="Times New Roman" w:hAnsi="Times New Roman" w:cs="Times New Roman"/>
          <w:color w:val="000000"/>
          <w:sz w:val="28"/>
          <w:szCs w:val="28"/>
          <w:lang w:val="pt-BR"/>
        </w:rPr>
        <w:t>,</w:t>
      </w:r>
      <w:r w:rsidR="000A4FCA" w:rsidRPr="001418DB">
        <w:rPr>
          <w:rFonts w:ascii="Times New Roman" w:eastAsia="Times New Roman" w:hAnsi="Times New Roman" w:cs="Times New Roman"/>
          <w:color w:val="000000"/>
          <w:sz w:val="28"/>
          <w:szCs w:val="28"/>
          <w:lang w:val="pt-BR"/>
        </w:rPr>
        <w:t>9</w:t>
      </w:r>
      <w:r w:rsidRPr="001418DB">
        <w:rPr>
          <w:rFonts w:ascii="Times New Roman" w:eastAsia="Times New Roman" w:hAnsi="Times New Roman" w:cs="Times New Roman"/>
          <w:color w:val="000000"/>
          <w:sz w:val="28"/>
          <w:szCs w:val="28"/>
          <w:lang w:val="pt-BR"/>
        </w:rPr>
        <w:t>00 đồng đối với hình thức bưu điện; 35</w:t>
      </w:r>
      <w:r w:rsidR="000A4FCA" w:rsidRPr="001418DB">
        <w:rPr>
          <w:rFonts w:ascii="Times New Roman" w:eastAsia="Times New Roman" w:hAnsi="Times New Roman" w:cs="Times New Roman"/>
          <w:color w:val="000000"/>
          <w:sz w:val="28"/>
          <w:szCs w:val="28"/>
          <w:lang w:val="pt-BR"/>
        </w:rPr>
        <w:t>1,450</w:t>
      </w:r>
      <w:r w:rsidRPr="001418DB">
        <w:rPr>
          <w:rFonts w:ascii="Times New Roman" w:eastAsia="Times New Roman" w:hAnsi="Times New Roman" w:cs="Times New Roman"/>
          <w:color w:val="000000"/>
          <w:sz w:val="28"/>
          <w:szCs w:val="28"/>
          <w:lang w:val="pt-BR"/>
        </w:rPr>
        <w:t xml:space="preserve"> đồng/1hồ sơ/1 lần nộp,</w:t>
      </w:r>
      <w:r w:rsidR="001418DB" w:rsidRPr="001418DB">
        <w:rPr>
          <w:rFonts w:ascii="Times New Roman" w:eastAsia="Times New Roman" w:hAnsi="Times New Roman" w:cs="Times New Roman"/>
          <w:color w:val="000000"/>
          <w:sz w:val="28"/>
          <w:szCs w:val="28"/>
          <w:lang w:val="pt-BR"/>
        </w:rPr>
        <w:t xml:space="preserve"> </w:t>
      </w:r>
      <w:r w:rsidR="000A4FCA" w:rsidRPr="001418DB">
        <w:rPr>
          <w:rFonts w:ascii="Times New Roman" w:eastAsia="Times New Roman" w:hAnsi="Times New Roman" w:cs="Times New Roman"/>
          <w:color w:val="000000"/>
          <w:sz w:val="28"/>
          <w:szCs w:val="28"/>
          <w:lang w:val="pt-BR"/>
        </w:rPr>
        <w:t>702</w:t>
      </w:r>
      <w:r w:rsidRPr="001418DB">
        <w:rPr>
          <w:rFonts w:ascii="Times New Roman" w:eastAsia="Times New Roman" w:hAnsi="Times New Roman" w:cs="Times New Roman"/>
          <w:color w:val="000000"/>
          <w:sz w:val="28"/>
          <w:szCs w:val="28"/>
          <w:lang w:val="pt-BR"/>
        </w:rPr>
        <w:t>,</w:t>
      </w:r>
      <w:r w:rsidR="000A4FCA" w:rsidRPr="001418DB">
        <w:rPr>
          <w:rFonts w:ascii="Times New Roman" w:eastAsia="Times New Roman" w:hAnsi="Times New Roman" w:cs="Times New Roman"/>
          <w:color w:val="000000"/>
          <w:sz w:val="28"/>
          <w:szCs w:val="28"/>
          <w:lang w:val="pt-BR"/>
        </w:rPr>
        <w:t>9</w:t>
      </w:r>
      <w:r w:rsidRPr="001418DB">
        <w:rPr>
          <w:rFonts w:ascii="Times New Roman" w:eastAsia="Times New Roman" w:hAnsi="Times New Roman" w:cs="Times New Roman"/>
          <w:color w:val="000000"/>
          <w:sz w:val="28"/>
          <w:szCs w:val="28"/>
          <w:lang w:val="pt-BR"/>
        </w:rPr>
        <w:t xml:space="preserve">00 đồng  đối với hình thức internet, tiếp kiệm được </w:t>
      </w:r>
      <w:r w:rsidR="001418DB" w:rsidRPr="001418DB">
        <w:rPr>
          <w:rFonts w:ascii="Times New Roman" w:eastAsia="Times New Roman" w:hAnsi="Times New Roman" w:cs="Times New Roman"/>
          <w:color w:val="000000"/>
          <w:sz w:val="28"/>
          <w:szCs w:val="28"/>
          <w:lang w:val="pt-BR"/>
        </w:rPr>
        <w:t>99</w:t>
      </w:r>
      <w:r w:rsidRPr="001418DB">
        <w:rPr>
          <w:rFonts w:ascii="Times New Roman" w:eastAsia="Times New Roman" w:hAnsi="Times New Roman" w:cs="Times New Roman"/>
          <w:color w:val="000000"/>
          <w:sz w:val="28"/>
          <w:szCs w:val="28"/>
          <w:lang w:val="pt-BR"/>
        </w:rPr>
        <w:t>,</w:t>
      </w:r>
      <w:r w:rsidR="001418DB" w:rsidRPr="001418DB">
        <w:rPr>
          <w:rFonts w:ascii="Times New Roman" w:eastAsia="Times New Roman" w:hAnsi="Times New Roman" w:cs="Times New Roman"/>
          <w:color w:val="000000"/>
          <w:sz w:val="28"/>
          <w:szCs w:val="28"/>
          <w:lang w:val="pt-BR"/>
        </w:rPr>
        <w:t>40</w:t>
      </w:r>
      <w:r w:rsidRPr="001418DB">
        <w:rPr>
          <w:rFonts w:ascii="Times New Roman" w:eastAsia="Times New Roman" w:hAnsi="Times New Roman" w:cs="Times New Roman"/>
          <w:color w:val="000000"/>
          <w:sz w:val="28"/>
          <w:szCs w:val="28"/>
          <w:lang w:val="pt-BR"/>
        </w:rPr>
        <w:t>0 đồng</w:t>
      </w:r>
      <w:r w:rsidR="00E40177">
        <w:rPr>
          <w:rFonts w:ascii="Times New Roman" w:eastAsia="Times New Roman" w:hAnsi="Times New Roman" w:cs="Times New Roman"/>
          <w:color w:val="000000"/>
          <w:sz w:val="28"/>
          <w:szCs w:val="28"/>
          <w:lang w:val="pt-BR"/>
        </w:rPr>
        <w:t>/năm</w:t>
      </w:r>
      <w:r w:rsidRPr="001418DB">
        <w:rPr>
          <w:rFonts w:ascii="Times New Roman" w:eastAsia="Times New Roman" w:hAnsi="Times New Roman" w:cs="Times New Roman"/>
          <w:color w:val="000000"/>
          <w:sz w:val="28"/>
          <w:szCs w:val="28"/>
          <w:lang w:val="pt-BR"/>
        </w:rPr>
        <w:t>.</w:t>
      </w:r>
    </w:p>
    <w:p w14:paraId="6E6A06BA" w14:textId="78202A73" w:rsidR="001D2E15" w:rsidRPr="00BC54B5" w:rsidRDefault="001418DB" w:rsidP="00125064">
      <w:pPr>
        <w:shd w:val="clear" w:color="auto" w:fill="FFFFFF"/>
        <w:spacing w:before="120" w:after="0" w:line="240" w:lineRule="auto"/>
        <w:ind w:firstLine="720"/>
        <w:jc w:val="both"/>
        <w:rPr>
          <w:rFonts w:ascii="Times New Roman" w:eastAsia="Times New Roman" w:hAnsi="Times New Roman" w:cs="Times New Roman"/>
          <w:color w:val="000000"/>
          <w:sz w:val="28"/>
          <w:szCs w:val="28"/>
          <w:lang w:val="pt-BR"/>
        </w:rPr>
      </w:pPr>
      <w:r w:rsidRPr="001418DB">
        <w:rPr>
          <w:rFonts w:ascii="Times New Roman" w:eastAsia="Times New Roman" w:hAnsi="Times New Roman" w:cs="Times New Roman"/>
          <w:b/>
          <w:bCs/>
          <w:i/>
          <w:iCs/>
          <w:color w:val="000000"/>
          <w:sz w:val="28"/>
          <w:szCs w:val="28"/>
          <w:lang w:val="pt-BR"/>
        </w:rPr>
        <w:t>3</w:t>
      </w:r>
      <w:r w:rsidR="001D2E15" w:rsidRPr="001D2E15">
        <w:rPr>
          <w:rFonts w:ascii="Times New Roman" w:eastAsia="Times New Roman" w:hAnsi="Times New Roman" w:cs="Times New Roman"/>
          <w:b/>
          <w:bCs/>
          <w:i/>
          <w:iCs/>
          <w:color w:val="000000"/>
          <w:sz w:val="28"/>
          <w:szCs w:val="28"/>
          <w:lang w:val="vi-VN"/>
        </w:rPr>
        <w:t>. Đối với những thủ tục hành chính dự kiến ban hành mới</w:t>
      </w:r>
    </w:p>
    <w:p w14:paraId="7491017B" w14:textId="77777777" w:rsidR="00A12031" w:rsidRPr="00BC54B5" w:rsidRDefault="00A12031" w:rsidP="00125064">
      <w:pPr>
        <w:shd w:val="clear" w:color="auto" w:fill="FFFFFF"/>
        <w:spacing w:before="120" w:after="0" w:line="240" w:lineRule="auto"/>
        <w:ind w:firstLine="720"/>
        <w:jc w:val="both"/>
        <w:rPr>
          <w:rFonts w:ascii="Times New Roman" w:eastAsia="Times New Roman" w:hAnsi="Times New Roman" w:cs="Times New Roman"/>
          <w:color w:val="000000"/>
          <w:sz w:val="28"/>
          <w:szCs w:val="28"/>
          <w:lang w:val="pt-BR"/>
        </w:rPr>
      </w:pPr>
      <w:r w:rsidRPr="00E40177">
        <w:rPr>
          <w:rFonts w:ascii="Times New Roman" w:eastAsia="Times New Roman" w:hAnsi="Times New Roman" w:cs="Times New Roman"/>
          <w:color w:val="000000"/>
          <w:spacing w:val="6"/>
          <w:sz w:val="28"/>
          <w:szCs w:val="28"/>
          <w:lang w:val="pt-BR"/>
        </w:rPr>
        <w:t xml:space="preserve">Tại dự thảo </w:t>
      </w:r>
      <w:r w:rsidR="00426FCD" w:rsidRPr="00E40177">
        <w:rPr>
          <w:rFonts w:ascii="Times New Roman" w:eastAsia="Times New Roman" w:hAnsi="Times New Roman" w:cs="Times New Roman"/>
          <w:color w:val="000000"/>
          <w:spacing w:val="6"/>
          <w:sz w:val="28"/>
          <w:szCs w:val="28"/>
          <w:lang w:val="pt-BR"/>
        </w:rPr>
        <w:t xml:space="preserve">Thông tư </w:t>
      </w:r>
      <w:r w:rsidRPr="00E40177">
        <w:rPr>
          <w:rFonts w:ascii="Times New Roman" w:hAnsi="Times New Roman" w:cs="Times New Roman"/>
          <w:spacing w:val="6"/>
          <w:sz w:val="28"/>
          <w:szCs w:val="28"/>
          <w:lang w:val="pt-BR"/>
        </w:rPr>
        <w:t>quy định liên quan đến phân cấp giải quyết thủ tục hành chính trong lĩnh vực hàng hải</w:t>
      </w:r>
      <w:r w:rsidR="00A36E36" w:rsidRPr="00E40177">
        <w:rPr>
          <w:rFonts w:ascii="Times New Roman" w:hAnsi="Times New Roman" w:cs="Times New Roman"/>
          <w:spacing w:val="6"/>
          <w:sz w:val="28"/>
          <w:szCs w:val="28"/>
          <w:lang w:val="pt-BR"/>
        </w:rPr>
        <w:t xml:space="preserve"> không</w:t>
      </w:r>
      <w:r w:rsidRPr="00E40177">
        <w:rPr>
          <w:rFonts w:ascii="Times New Roman" w:hAnsi="Times New Roman" w:cs="Times New Roman"/>
          <w:spacing w:val="6"/>
          <w:sz w:val="28"/>
          <w:szCs w:val="28"/>
          <w:lang w:val="pt-BR"/>
        </w:rPr>
        <w:t xml:space="preserve"> quy định thủ tục hành chính ban hành mới</w:t>
      </w:r>
      <w:r w:rsidRPr="00BD7BFC">
        <w:rPr>
          <w:rFonts w:ascii="Times New Roman" w:hAnsi="Times New Roman" w:cs="Times New Roman"/>
          <w:sz w:val="28"/>
          <w:szCs w:val="28"/>
          <w:lang w:val="pt-BR"/>
        </w:rPr>
        <w:t>.</w:t>
      </w:r>
    </w:p>
    <w:p w14:paraId="2A658408" w14:textId="7251CD6B" w:rsidR="00BE3773" w:rsidRPr="00BE3773" w:rsidRDefault="002A0906" w:rsidP="00125064">
      <w:pPr>
        <w:spacing w:before="120" w:after="0" w:line="240" w:lineRule="auto"/>
        <w:ind w:firstLine="567"/>
        <w:jc w:val="both"/>
        <w:rPr>
          <w:rFonts w:ascii="Times New Roman" w:hAnsi="Times New Roman" w:cs="Times New Roman"/>
          <w:i/>
          <w:sz w:val="28"/>
          <w:szCs w:val="28"/>
          <w:lang w:val="pt-BR"/>
        </w:rPr>
      </w:pPr>
      <w:r>
        <w:rPr>
          <w:rFonts w:ascii="Times New Roman" w:hAnsi="Times New Roman" w:cs="Times New Roman"/>
          <w:sz w:val="28"/>
          <w:szCs w:val="28"/>
          <w:lang w:val="pt-BR"/>
        </w:rPr>
        <w:lastRenderedPageBreak/>
        <w:t xml:space="preserve">  </w:t>
      </w:r>
      <w:r w:rsidR="00BE3773" w:rsidRPr="00BE3773">
        <w:rPr>
          <w:rFonts w:ascii="Times New Roman" w:hAnsi="Times New Roman" w:cs="Times New Roman"/>
          <w:i/>
          <w:sz w:val="28"/>
          <w:szCs w:val="28"/>
          <w:lang w:val="pt-BR"/>
        </w:rPr>
        <w:t>(Nội dung đánh giá tác động chi tiết các TTHC hiện tại hoặc dự kiến ban hành mới tại các biểu mẫu kèm theo)</w:t>
      </w:r>
    </w:p>
    <w:p w14:paraId="6C6459A6" w14:textId="60D032A8" w:rsidR="0002389B" w:rsidRPr="0002389B" w:rsidRDefault="001D2E15" w:rsidP="00125064">
      <w:pPr>
        <w:shd w:val="clear" w:color="auto" w:fill="FFFFFF"/>
        <w:spacing w:before="120" w:after="0" w:line="240" w:lineRule="auto"/>
        <w:ind w:firstLine="720"/>
        <w:jc w:val="both"/>
        <w:rPr>
          <w:rFonts w:ascii="Times New Roman" w:eastAsia="Times New Roman" w:hAnsi="Times New Roman" w:cs="Times New Roman"/>
          <w:b/>
          <w:bCs/>
          <w:color w:val="000000"/>
          <w:sz w:val="28"/>
          <w:szCs w:val="28"/>
          <w:lang w:val="vi-VN"/>
        </w:rPr>
      </w:pPr>
      <w:r w:rsidRPr="001D2E15">
        <w:rPr>
          <w:rFonts w:ascii="Times New Roman" w:eastAsia="Times New Roman" w:hAnsi="Times New Roman" w:cs="Times New Roman"/>
          <w:b/>
          <w:bCs/>
          <w:color w:val="000000"/>
          <w:sz w:val="28"/>
          <w:szCs w:val="28"/>
          <w:lang w:val="vi-VN"/>
        </w:rPr>
        <w:t>III. Lấy ý kiến</w:t>
      </w:r>
    </w:p>
    <w:p w14:paraId="070AB1FD" w14:textId="1C18DBE5" w:rsidR="00AB7043" w:rsidRPr="00DC4A16" w:rsidRDefault="0002389B" w:rsidP="00125064">
      <w:pPr>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D81B02">
        <w:rPr>
          <w:rFonts w:ascii="Times New Roman" w:eastAsia="Times New Roman" w:hAnsi="Times New Roman" w:cs="Times New Roman"/>
          <w:color w:val="000000" w:themeColor="text1"/>
          <w:sz w:val="28"/>
          <w:szCs w:val="28"/>
          <w:lang w:val="vi-VN"/>
        </w:rPr>
        <w:t xml:space="preserve">Cơ quan chủ trì đã thực hiện lấy </w:t>
      </w:r>
      <w:r w:rsidRPr="004F142F">
        <w:rPr>
          <w:rFonts w:ascii="Times New Roman" w:eastAsia="Times New Roman" w:hAnsi="Times New Roman" w:cs="Times New Roman"/>
          <w:color w:val="000000" w:themeColor="text1"/>
          <w:sz w:val="28"/>
          <w:szCs w:val="28"/>
          <w:lang w:val="vi-VN"/>
        </w:rPr>
        <w:t xml:space="preserve">ý kiến của cơ quan kiểm soát thủ tục hành chính cùng cấp theo quy định của pháp luật về kiểm soát thủ tục hành chính và các cá nhân, tổ chức khác có liên quan về dự thảo Bản đánh giá </w:t>
      </w:r>
      <w:r w:rsidRPr="00D81B02">
        <w:rPr>
          <w:rFonts w:ascii="Times New Roman" w:eastAsia="Times New Roman" w:hAnsi="Times New Roman" w:cs="Times New Roman"/>
          <w:color w:val="000000" w:themeColor="text1"/>
          <w:sz w:val="28"/>
          <w:szCs w:val="28"/>
          <w:lang w:val="vi-VN"/>
        </w:rPr>
        <w:t xml:space="preserve">tác động </w:t>
      </w:r>
      <w:r w:rsidRPr="004F142F">
        <w:rPr>
          <w:rFonts w:ascii="Times New Roman" w:eastAsia="Times New Roman" w:hAnsi="Times New Roman" w:cs="Times New Roman"/>
          <w:color w:val="000000" w:themeColor="text1"/>
          <w:sz w:val="28"/>
          <w:szCs w:val="28"/>
          <w:lang w:val="vi-VN"/>
        </w:rPr>
        <w:t xml:space="preserve">thủ tục hành chính của dự thảo. Việc lấy ý kiến được Cơ quan chủ trì soạn thảo thực hiện bằng hình thức phát hành văn bản xin ý kiến </w:t>
      </w:r>
      <w:r w:rsidRPr="00D81B02">
        <w:rPr>
          <w:rFonts w:ascii="Times New Roman" w:eastAsia="Times New Roman" w:hAnsi="Times New Roman" w:cs="Times New Roman"/>
          <w:color w:val="000000" w:themeColor="text1"/>
          <w:sz w:val="28"/>
          <w:szCs w:val="28"/>
          <w:lang w:val="vi-VN"/>
        </w:rPr>
        <w:t xml:space="preserve">và tại các cuộc họp xây dựng dự thảo </w:t>
      </w:r>
      <w:r w:rsidRPr="0002389B">
        <w:rPr>
          <w:rFonts w:ascii="Times New Roman" w:eastAsia="Times New Roman" w:hAnsi="Times New Roman" w:cs="Times New Roman"/>
          <w:color w:val="000000" w:themeColor="text1"/>
          <w:sz w:val="28"/>
          <w:szCs w:val="28"/>
          <w:lang w:val="vi-VN"/>
        </w:rPr>
        <w:t>Thông tư</w:t>
      </w:r>
      <w:r w:rsidRPr="00D81B02">
        <w:rPr>
          <w:rFonts w:ascii="Times New Roman" w:eastAsia="Times New Roman" w:hAnsi="Times New Roman" w:cs="Times New Roman"/>
          <w:color w:val="000000" w:themeColor="text1"/>
          <w:sz w:val="28"/>
          <w:szCs w:val="28"/>
          <w:lang w:val="vi-VN"/>
        </w:rPr>
        <w:t xml:space="preserve"> và đã thực hiện tiếp thu, giải trình các ý kiến góp ý, phản hồi của các tổ chức, đơn vị cùng cấp.</w:t>
      </w:r>
    </w:p>
    <w:sectPr w:rsidR="00AB7043" w:rsidRPr="00DC4A16" w:rsidSect="007432A1">
      <w:footerReference w:type="default" r:id="rId6"/>
      <w:pgSz w:w="11906" w:h="16838" w:code="9"/>
      <w:pgMar w:top="1021" w:right="1134" w:bottom="964" w:left="1701" w:header="720"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D4CAD" w14:textId="77777777" w:rsidR="007E29C4" w:rsidRDefault="007E29C4" w:rsidP="003573C1">
      <w:pPr>
        <w:spacing w:after="0" w:line="240" w:lineRule="auto"/>
      </w:pPr>
      <w:r>
        <w:separator/>
      </w:r>
    </w:p>
  </w:endnote>
  <w:endnote w:type="continuationSeparator" w:id="0">
    <w:p w14:paraId="68517EE0" w14:textId="77777777" w:rsidR="007E29C4" w:rsidRDefault="007E29C4" w:rsidP="00357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4145174"/>
      <w:docPartObj>
        <w:docPartGallery w:val="Page Numbers (Bottom of Page)"/>
        <w:docPartUnique/>
      </w:docPartObj>
    </w:sdtPr>
    <w:sdtEndPr>
      <w:rPr>
        <w:noProof/>
      </w:rPr>
    </w:sdtEndPr>
    <w:sdtContent>
      <w:p w14:paraId="714DBFC2" w14:textId="1146D2B5" w:rsidR="003573C1" w:rsidRDefault="003573C1">
        <w:pPr>
          <w:pStyle w:val="Footer"/>
          <w:jc w:val="center"/>
        </w:pPr>
        <w:r>
          <w:fldChar w:fldCharType="begin"/>
        </w:r>
        <w:r>
          <w:instrText xml:space="preserve"> PAGE   \* MERGEFORMAT </w:instrText>
        </w:r>
        <w:r>
          <w:fldChar w:fldCharType="separate"/>
        </w:r>
        <w:r w:rsidR="001F758D">
          <w:rPr>
            <w:noProof/>
          </w:rPr>
          <w:t>4</w:t>
        </w:r>
        <w:r>
          <w:rPr>
            <w:noProof/>
          </w:rPr>
          <w:fldChar w:fldCharType="end"/>
        </w:r>
      </w:p>
    </w:sdtContent>
  </w:sdt>
  <w:p w14:paraId="243B52C6" w14:textId="77777777" w:rsidR="003573C1" w:rsidRDefault="00357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EBFDB" w14:textId="77777777" w:rsidR="007E29C4" w:rsidRDefault="007E29C4" w:rsidP="003573C1">
      <w:pPr>
        <w:spacing w:after="0" w:line="240" w:lineRule="auto"/>
      </w:pPr>
      <w:r>
        <w:separator/>
      </w:r>
    </w:p>
  </w:footnote>
  <w:footnote w:type="continuationSeparator" w:id="0">
    <w:p w14:paraId="7F4712CB" w14:textId="77777777" w:rsidR="007E29C4" w:rsidRDefault="007E29C4" w:rsidP="003573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E15"/>
    <w:rsid w:val="000130F6"/>
    <w:rsid w:val="0002389B"/>
    <w:rsid w:val="000306B0"/>
    <w:rsid w:val="000525AE"/>
    <w:rsid w:val="00095417"/>
    <w:rsid w:val="00095ACB"/>
    <w:rsid w:val="000A4FCA"/>
    <w:rsid w:val="0010749D"/>
    <w:rsid w:val="00125064"/>
    <w:rsid w:val="001418DB"/>
    <w:rsid w:val="001564A6"/>
    <w:rsid w:val="0016265B"/>
    <w:rsid w:val="001D2E15"/>
    <w:rsid w:val="001F758D"/>
    <w:rsid w:val="00207B55"/>
    <w:rsid w:val="00210B1B"/>
    <w:rsid w:val="002568D2"/>
    <w:rsid w:val="00273C8B"/>
    <w:rsid w:val="00276884"/>
    <w:rsid w:val="002A0906"/>
    <w:rsid w:val="002A5C5E"/>
    <w:rsid w:val="002B4B36"/>
    <w:rsid w:val="00350732"/>
    <w:rsid w:val="003573C1"/>
    <w:rsid w:val="00364780"/>
    <w:rsid w:val="003A7065"/>
    <w:rsid w:val="004030B9"/>
    <w:rsid w:val="00407561"/>
    <w:rsid w:val="00426FCD"/>
    <w:rsid w:val="004319A4"/>
    <w:rsid w:val="0043792E"/>
    <w:rsid w:val="00470399"/>
    <w:rsid w:val="004706D3"/>
    <w:rsid w:val="00512894"/>
    <w:rsid w:val="00520B8A"/>
    <w:rsid w:val="00525C16"/>
    <w:rsid w:val="00574F9F"/>
    <w:rsid w:val="00576CFE"/>
    <w:rsid w:val="005A22E8"/>
    <w:rsid w:val="005D600D"/>
    <w:rsid w:val="005D6ACB"/>
    <w:rsid w:val="0064268C"/>
    <w:rsid w:val="006503AF"/>
    <w:rsid w:val="00673383"/>
    <w:rsid w:val="00683676"/>
    <w:rsid w:val="006A74F1"/>
    <w:rsid w:val="006D7E0F"/>
    <w:rsid w:val="00704573"/>
    <w:rsid w:val="00712B2E"/>
    <w:rsid w:val="007432A1"/>
    <w:rsid w:val="00757B39"/>
    <w:rsid w:val="007A3AEA"/>
    <w:rsid w:val="007E0771"/>
    <w:rsid w:val="007E29C4"/>
    <w:rsid w:val="0089532D"/>
    <w:rsid w:val="0090038B"/>
    <w:rsid w:val="0090292D"/>
    <w:rsid w:val="0091687B"/>
    <w:rsid w:val="00981494"/>
    <w:rsid w:val="009D0E88"/>
    <w:rsid w:val="009E4097"/>
    <w:rsid w:val="009F55F8"/>
    <w:rsid w:val="00A04BC6"/>
    <w:rsid w:val="00A12031"/>
    <w:rsid w:val="00A36E36"/>
    <w:rsid w:val="00A4127F"/>
    <w:rsid w:val="00A548DC"/>
    <w:rsid w:val="00A63C8C"/>
    <w:rsid w:val="00A83C44"/>
    <w:rsid w:val="00AB7043"/>
    <w:rsid w:val="00AC5A8C"/>
    <w:rsid w:val="00AD276F"/>
    <w:rsid w:val="00B4300A"/>
    <w:rsid w:val="00B70D78"/>
    <w:rsid w:val="00B83E8B"/>
    <w:rsid w:val="00BC54B5"/>
    <w:rsid w:val="00BD7BFC"/>
    <w:rsid w:val="00BE3773"/>
    <w:rsid w:val="00C012FA"/>
    <w:rsid w:val="00CC1780"/>
    <w:rsid w:val="00CC420B"/>
    <w:rsid w:val="00CD5BF6"/>
    <w:rsid w:val="00D34557"/>
    <w:rsid w:val="00D447CA"/>
    <w:rsid w:val="00D52917"/>
    <w:rsid w:val="00D837F2"/>
    <w:rsid w:val="00DC0A14"/>
    <w:rsid w:val="00DC4A16"/>
    <w:rsid w:val="00DF2EB3"/>
    <w:rsid w:val="00E36B7F"/>
    <w:rsid w:val="00E40177"/>
    <w:rsid w:val="00E432F0"/>
    <w:rsid w:val="00E51BE8"/>
    <w:rsid w:val="00E74959"/>
    <w:rsid w:val="00EB7345"/>
    <w:rsid w:val="00EC24B1"/>
    <w:rsid w:val="00EC71FA"/>
    <w:rsid w:val="00EF2200"/>
    <w:rsid w:val="00F07DB4"/>
    <w:rsid w:val="00F23089"/>
    <w:rsid w:val="00F23E0D"/>
    <w:rsid w:val="00F306AB"/>
    <w:rsid w:val="00F63CF9"/>
    <w:rsid w:val="00FF0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3CBE3"/>
  <w15:chartTrackingRefBased/>
  <w15:docId w15:val="{8AAFA40F-3374-4CE2-8B11-0A5C2DA94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2E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A12031"/>
    <w:pPr>
      <w:widowControl w:val="0"/>
      <w:autoSpaceDE w:val="0"/>
      <w:autoSpaceDN w:val="0"/>
      <w:spacing w:after="0" w:line="240" w:lineRule="auto"/>
      <w:ind w:left="100"/>
    </w:pPr>
    <w:rPr>
      <w:rFonts w:ascii="Times New Roman" w:eastAsia="Times New Roman" w:hAnsi="Times New Roman" w:cs="Times New Roman"/>
    </w:rPr>
  </w:style>
  <w:style w:type="paragraph" w:styleId="ListParagraph">
    <w:name w:val="List Paragraph"/>
    <w:basedOn w:val="Normal"/>
    <w:uiPriority w:val="34"/>
    <w:qFormat/>
    <w:rsid w:val="00AC5A8C"/>
    <w:pPr>
      <w:ind w:left="720"/>
      <w:contextualSpacing/>
    </w:pPr>
  </w:style>
  <w:style w:type="character" w:customStyle="1" w:styleId="fontstyle01">
    <w:name w:val="fontstyle01"/>
    <w:rsid w:val="00350732"/>
    <w:rPr>
      <w:rFonts w:ascii="TimesNewRoman" w:hAnsi="TimesNewRoman" w:hint="default"/>
      <w:b w:val="0"/>
      <w:bCs w:val="0"/>
      <w:i w:val="0"/>
      <w:iCs w:val="0"/>
      <w:color w:val="000000"/>
      <w:sz w:val="28"/>
      <w:szCs w:val="28"/>
    </w:rPr>
  </w:style>
  <w:style w:type="paragraph" w:styleId="Header">
    <w:name w:val="header"/>
    <w:basedOn w:val="Normal"/>
    <w:link w:val="HeaderChar"/>
    <w:uiPriority w:val="99"/>
    <w:unhideWhenUsed/>
    <w:rsid w:val="003573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73C1"/>
  </w:style>
  <w:style w:type="paragraph" w:styleId="Footer">
    <w:name w:val="footer"/>
    <w:basedOn w:val="Normal"/>
    <w:link w:val="FooterChar"/>
    <w:uiPriority w:val="99"/>
    <w:unhideWhenUsed/>
    <w:rsid w:val="003573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73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408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27</cp:revision>
  <cp:lastPrinted>2024-11-20T07:15:00Z</cp:lastPrinted>
  <dcterms:created xsi:type="dcterms:W3CDTF">2024-11-25T09:10:00Z</dcterms:created>
  <dcterms:modified xsi:type="dcterms:W3CDTF">2024-12-16T09:54:00Z</dcterms:modified>
</cp:coreProperties>
</file>